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51" w:rsidRDefault="00556751" w:rsidP="00955CBD"/>
    <w:p w:rsidR="00955CBD" w:rsidRPr="00BE3910" w:rsidRDefault="00955CBD" w:rsidP="0055675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3910">
        <w:rPr>
          <w:rFonts w:ascii="Arial" w:hAnsi="Arial" w:cs="Arial"/>
          <w:b/>
          <w:color w:val="FF0000"/>
          <w:sz w:val="28"/>
          <w:szCs w:val="28"/>
        </w:rPr>
        <w:t xml:space="preserve">Modification du nom commercial/ de l'enseigne / de l'adresse d'un établissement suite à </w:t>
      </w:r>
      <w:proofErr w:type="spellStart"/>
      <w:r w:rsidRPr="00BE3910">
        <w:rPr>
          <w:rFonts w:ascii="Arial" w:hAnsi="Arial" w:cs="Arial"/>
          <w:b/>
          <w:color w:val="FF0000"/>
          <w:sz w:val="28"/>
          <w:szCs w:val="28"/>
        </w:rPr>
        <w:t>renumérotage</w:t>
      </w:r>
      <w:proofErr w:type="spellEnd"/>
    </w:p>
    <w:p w:rsidR="00955CBD" w:rsidRDefault="00955CBD" w:rsidP="00C42D55">
      <w:pPr>
        <w:spacing w:after="0"/>
      </w:pPr>
    </w:p>
    <w:p w:rsidR="00955CBD" w:rsidRPr="00556751" w:rsidRDefault="00556751" w:rsidP="00C42D55">
      <w:pPr>
        <w:spacing w:after="0"/>
        <w:rPr>
          <w:b/>
        </w:rPr>
      </w:pPr>
      <w:r w:rsidRPr="00556751">
        <w:rPr>
          <w:b/>
        </w:rPr>
        <w:t>P</w:t>
      </w:r>
      <w:r w:rsidR="00955CBD" w:rsidRPr="00556751">
        <w:rPr>
          <w:b/>
        </w:rPr>
        <w:t xml:space="preserve">ièces </w:t>
      </w:r>
    </w:p>
    <w:p w:rsidR="001334E9" w:rsidRDefault="001334E9" w:rsidP="001334E9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1334E9" w:rsidRDefault="001334E9" w:rsidP="001334E9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C42D55" w:rsidRDefault="00C42D55" w:rsidP="00955CBD">
      <w:pPr>
        <w:rPr>
          <w:b/>
        </w:rPr>
      </w:pPr>
    </w:p>
    <w:p w:rsidR="00727539" w:rsidRDefault="00727539" w:rsidP="00727539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DB0164" w:rsidRDefault="00DB0164" w:rsidP="00DB0164">
      <w:pPr>
        <w:spacing w:after="0"/>
      </w:pPr>
    </w:p>
    <w:p w:rsidR="00DB0164" w:rsidRDefault="00DB0164" w:rsidP="00DB0164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DB0164" w:rsidTr="00DB0164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B0164" w:rsidRDefault="00DB0164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DB0164" w:rsidRDefault="00DB0164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DB0164" w:rsidRDefault="00DB0164" w:rsidP="00DB01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DB0164" w:rsidRDefault="00DB0164" w:rsidP="00DB01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DB0164" w:rsidRDefault="00DB0164" w:rsidP="00DB01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DB0164" w:rsidRDefault="00DB0164" w:rsidP="00DB01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DB0164" w:rsidRDefault="00DB0164"/>
        </w:tc>
        <w:bookmarkEnd w:id="0"/>
      </w:tr>
    </w:tbl>
    <w:p w:rsidR="001334E9" w:rsidRDefault="001334E9" w:rsidP="00727539">
      <w:pPr>
        <w:spacing w:after="0"/>
      </w:pPr>
      <w:bookmarkStart w:id="1" w:name="_GoBack"/>
      <w:bookmarkEnd w:id="1"/>
    </w:p>
    <w:p w:rsidR="00556751" w:rsidRDefault="00556751" w:rsidP="00955CBD">
      <w:r w:rsidRPr="00B33E46">
        <w:rPr>
          <w:b/>
        </w:rPr>
        <w:t xml:space="preserve">Frais de </w:t>
      </w:r>
      <w:proofErr w:type="gramStart"/>
      <w:r w:rsidRPr="00B33E46">
        <w:rPr>
          <w:b/>
        </w:rPr>
        <w:t>greffe</w:t>
      </w:r>
      <w:r>
        <w:t xml:space="preserve">  </w:t>
      </w:r>
      <w:r w:rsidR="00EE2E4E">
        <w:t>(</w:t>
      </w:r>
      <w:proofErr w:type="gramEnd"/>
      <w:r w:rsidR="00EE2E4E">
        <w:t>chèque à l’ordre du greffe du Tribunal de Commerce)</w:t>
      </w:r>
    </w:p>
    <w:p w:rsidR="00955CBD" w:rsidRDefault="00955CBD" w:rsidP="00C42D55">
      <w:pPr>
        <w:spacing w:after="0"/>
        <w:ind w:firstLine="708"/>
      </w:pPr>
      <w:r>
        <w:t xml:space="preserve"> </w:t>
      </w:r>
      <w:proofErr w:type="gramStart"/>
      <w:r w:rsidR="00556751">
        <w:rPr>
          <w:u w:val="single"/>
        </w:rPr>
        <w:t>s</w:t>
      </w:r>
      <w:r w:rsidRPr="00556751">
        <w:rPr>
          <w:u w:val="single"/>
        </w:rPr>
        <w:t>ur</w:t>
      </w:r>
      <w:proofErr w:type="gramEnd"/>
      <w:r w:rsidRPr="00556751">
        <w:rPr>
          <w:u w:val="single"/>
        </w:rPr>
        <w:t xml:space="preserve"> établissement principal</w:t>
      </w:r>
      <w:r>
        <w:t xml:space="preserve">  : </w:t>
      </w:r>
    </w:p>
    <w:p w:rsidR="00955CBD" w:rsidRDefault="00955CBD" w:rsidP="00C42D55">
      <w:pPr>
        <w:spacing w:after="0"/>
      </w:pPr>
      <w:r>
        <w:t>Nom commercial :</w:t>
      </w:r>
    </w:p>
    <w:p w:rsidR="00955CBD" w:rsidRDefault="00955CBD" w:rsidP="00C42D55">
      <w:pPr>
        <w:spacing w:after="0"/>
      </w:pPr>
      <w:r>
        <w:t xml:space="preserve"> - Modification non statutaire : 1</w:t>
      </w:r>
      <w:r w:rsidR="00492708">
        <w:t>81</w:t>
      </w:r>
      <w:r>
        <w:t>,</w:t>
      </w:r>
      <w:r w:rsidR="00492708">
        <w:t>0</w:t>
      </w:r>
      <w:r>
        <w:t xml:space="preserve">4 € </w:t>
      </w:r>
      <w:r w:rsidR="00087C61">
        <w:t xml:space="preserve"> (</w:t>
      </w:r>
      <w:r w:rsidR="00492708">
        <w:t>65,0</w:t>
      </w:r>
      <w:r w:rsidR="00087C61">
        <w:t xml:space="preserve">4 € si </w:t>
      </w:r>
      <w:r w:rsidR="00492708">
        <w:t>E</w:t>
      </w:r>
      <w:r w:rsidR="00087C61">
        <w:t>url</w:t>
      </w:r>
      <w:r w:rsidR="00492708">
        <w:t xml:space="preserve"> / SASU</w:t>
      </w:r>
      <w:r w:rsidR="00087C61">
        <w:t>)</w:t>
      </w:r>
    </w:p>
    <w:p w:rsidR="00955CBD" w:rsidRDefault="00955CBD" w:rsidP="00C42D55">
      <w:pPr>
        <w:spacing w:after="0"/>
      </w:pPr>
      <w:r>
        <w:t xml:space="preserve"> - Modification statutaire : </w:t>
      </w:r>
      <w:r w:rsidR="00492708">
        <w:t>195,38</w:t>
      </w:r>
      <w:r>
        <w:t xml:space="preserve"> €</w:t>
      </w:r>
      <w:r w:rsidR="00087C61">
        <w:t xml:space="preserve"> (</w:t>
      </w:r>
      <w:r w:rsidR="00492708">
        <w:t>79,38 € si E</w:t>
      </w:r>
      <w:r w:rsidR="00087C61">
        <w:t>url</w:t>
      </w:r>
      <w:r w:rsidR="00492708">
        <w:t xml:space="preserve"> / SASU</w:t>
      </w:r>
      <w:r w:rsidR="00087C61">
        <w:t>)</w:t>
      </w:r>
    </w:p>
    <w:p w:rsidR="00955CBD" w:rsidRDefault="00955CBD" w:rsidP="00C42D55">
      <w:pPr>
        <w:spacing w:after="0"/>
      </w:pPr>
      <w:r>
        <w:t xml:space="preserve">Enseigne : </w:t>
      </w:r>
      <w:r w:rsidR="002A3494">
        <w:t>65,04</w:t>
      </w:r>
      <w:r>
        <w:t xml:space="preserve"> €</w:t>
      </w:r>
    </w:p>
    <w:p w:rsidR="00955CBD" w:rsidRDefault="00955CBD" w:rsidP="00C42D55">
      <w:pPr>
        <w:spacing w:after="0"/>
      </w:pPr>
      <w:r>
        <w:t xml:space="preserve">Adresse : </w:t>
      </w:r>
      <w:r w:rsidR="00492708">
        <w:t>15,5</w:t>
      </w:r>
      <w:r w:rsidR="002A3494">
        <w:t>4</w:t>
      </w:r>
      <w:r>
        <w:t xml:space="preserve"> €</w:t>
      </w:r>
    </w:p>
    <w:p w:rsidR="00C42D55" w:rsidRDefault="00C42D55" w:rsidP="00C42D55">
      <w:pPr>
        <w:spacing w:after="0"/>
        <w:ind w:firstLine="708"/>
        <w:rPr>
          <w:u w:val="single"/>
        </w:rPr>
      </w:pPr>
    </w:p>
    <w:p w:rsidR="00955CBD" w:rsidRDefault="00556751" w:rsidP="00492708">
      <w:pPr>
        <w:tabs>
          <w:tab w:val="left" w:pos="4140"/>
        </w:tabs>
        <w:spacing w:after="0"/>
        <w:ind w:firstLine="708"/>
      </w:pPr>
      <w:proofErr w:type="gramStart"/>
      <w:r w:rsidRPr="00556751">
        <w:rPr>
          <w:u w:val="single"/>
        </w:rPr>
        <w:t>sur</w:t>
      </w:r>
      <w:proofErr w:type="gramEnd"/>
      <w:r w:rsidRPr="00556751">
        <w:rPr>
          <w:u w:val="single"/>
        </w:rPr>
        <w:t xml:space="preserve"> établissement</w:t>
      </w:r>
      <w:r w:rsidR="00955CBD" w:rsidRPr="00556751">
        <w:rPr>
          <w:u w:val="single"/>
        </w:rPr>
        <w:t xml:space="preserve"> secondaire</w:t>
      </w:r>
      <w:r w:rsidR="00955CBD">
        <w:t xml:space="preserve">  : </w:t>
      </w:r>
      <w:r w:rsidR="00492708">
        <w:tab/>
      </w:r>
    </w:p>
    <w:p w:rsidR="00955CBD" w:rsidRDefault="00955CBD" w:rsidP="00C42D55">
      <w:pPr>
        <w:spacing w:after="0"/>
      </w:pPr>
      <w:r>
        <w:t>Enseigne :</w:t>
      </w:r>
      <w:r w:rsidR="00C42D55" w:rsidRPr="00C42D55">
        <w:t xml:space="preserve"> </w:t>
      </w:r>
      <w:r w:rsidR="002A3494">
        <w:t>65,04</w:t>
      </w:r>
      <w:r w:rsidR="00C42D55">
        <w:t xml:space="preserve"> </w:t>
      </w:r>
      <w:r>
        <w:t>€</w:t>
      </w:r>
    </w:p>
    <w:p w:rsidR="00955CBD" w:rsidRDefault="00C42D55" w:rsidP="00C42D55">
      <w:pPr>
        <w:spacing w:after="0"/>
      </w:pPr>
      <w:r>
        <w:t>Adresse : Gratuit</w:t>
      </w:r>
      <w:r w:rsidR="00955CBD">
        <w:t xml:space="preserve">  </w:t>
      </w:r>
    </w:p>
    <w:p w:rsidR="00C42D55" w:rsidRDefault="00C42D55" w:rsidP="00C42D55">
      <w:pPr>
        <w:spacing w:after="0"/>
      </w:pPr>
    </w:p>
    <w:p w:rsidR="00C42D55" w:rsidRDefault="00C42D55" w:rsidP="00C42D55">
      <w:pPr>
        <w:spacing w:after="0"/>
      </w:pPr>
    </w:p>
    <w:p w:rsidR="00B33E46" w:rsidRDefault="00B33E46"/>
    <w:sectPr w:rsidR="00B33E46" w:rsidSect="00CE3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46" w:rsidRDefault="00B33E46" w:rsidP="00556751">
      <w:pPr>
        <w:spacing w:after="0" w:line="240" w:lineRule="auto"/>
      </w:pPr>
      <w:r>
        <w:separator/>
      </w:r>
    </w:p>
  </w:endnote>
  <w:endnote w:type="continuationSeparator" w:id="0">
    <w:p w:rsidR="00B33E46" w:rsidRDefault="00B33E46" w:rsidP="0055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46" w:rsidRDefault="00B33E46">
    <w:pPr>
      <w:pStyle w:val="Pieddepage"/>
      <w:rPr>
        <w:sz w:val="16"/>
        <w:szCs w:val="16"/>
      </w:rPr>
    </w:pPr>
    <w:r w:rsidRPr="00556751">
      <w:rPr>
        <w:sz w:val="16"/>
        <w:szCs w:val="16"/>
      </w:rPr>
      <w:t xml:space="preserve">Liste de pièces justificatives « modification nom commercial/enseigne/ </w:t>
    </w:r>
  </w:p>
  <w:p w:rsidR="00B33E46" w:rsidRPr="00556751" w:rsidRDefault="00B33E46">
    <w:pPr>
      <w:pStyle w:val="Pieddepage"/>
      <w:rPr>
        <w:sz w:val="16"/>
        <w:szCs w:val="16"/>
      </w:rPr>
    </w:pPr>
    <w:proofErr w:type="gramStart"/>
    <w:r w:rsidRPr="00556751">
      <w:rPr>
        <w:sz w:val="16"/>
        <w:szCs w:val="16"/>
      </w:rPr>
      <w:t>adresse</w:t>
    </w:r>
    <w:proofErr w:type="gramEnd"/>
    <w:r w:rsidRPr="00556751">
      <w:rPr>
        <w:sz w:val="16"/>
        <w:szCs w:val="16"/>
      </w:rPr>
      <w:t xml:space="preserve"> établissement suite à </w:t>
    </w:r>
    <w:proofErr w:type="spellStart"/>
    <w:r w:rsidRPr="00556751">
      <w:rPr>
        <w:sz w:val="16"/>
        <w:szCs w:val="16"/>
      </w:rPr>
      <w:t>renumérotage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6622D1">
      <w:rPr>
        <w:sz w:val="16"/>
        <w:szCs w:val="16"/>
      </w:rPr>
      <w:t xml:space="preserve">MAJ 01 </w:t>
    </w:r>
    <w:r w:rsidR="001334E9">
      <w:rPr>
        <w:sz w:val="16"/>
        <w:szCs w:val="16"/>
      </w:rPr>
      <w:t>12</w:t>
    </w:r>
    <w:r w:rsidR="006622D1">
      <w:rPr>
        <w:sz w:val="16"/>
        <w:szCs w:val="16"/>
      </w:rPr>
      <w:t xml:space="preserve"> 20</w:t>
    </w:r>
    <w:r w:rsidR="001334E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46" w:rsidRDefault="00B33E46" w:rsidP="00556751">
      <w:pPr>
        <w:spacing w:after="0" w:line="240" w:lineRule="auto"/>
      </w:pPr>
      <w:r>
        <w:separator/>
      </w:r>
    </w:p>
  </w:footnote>
  <w:footnote w:type="continuationSeparator" w:id="0">
    <w:p w:rsidR="00B33E46" w:rsidRDefault="00B33E46" w:rsidP="0055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B33E46" w:rsidTr="00B33E46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33E46" w:rsidRDefault="00C42D55" w:rsidP="00B33E46">
          <w:pPr>
            <w:pStyle w:val="En-tte"/>
            <w:jc w:val="center"/>
          </w:pPr>
          <w:r w:rsidRPr="00C42D55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087C61">
            <w:rPr>
              <w:b/>
              <w:sz w:val="16"/>
              <w:szCs w:val="16"/>
            </w:rPr>
            <w:t>4</w:t>
          </w:r>
        </w:p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B33E46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450801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B33E46" w:rsidRPr="00B64B13" w:rsidRDefault="00B33E46" w:rsidP="00B33E46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B33E46" w:rsidRPr="00BE3910" w:rsidRDefault="00B33E46" w:rsidP="00BE39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BD"/>
    <w:rsid w:val="0001203E"/>
    <w:rsid w:val="00015EB3"/>
    <w:rsid w:val="00037EF7"/>
    <w:rsid w:val="00067918"/>
    <w:rsid w:val="00087C61"/>
    <w:rsid w:val="001334E9"/>
    <w:rsid w:val="002A3494"/>
    <w:rsid w:val="00450801"/>
    <w:rsid w:val="00492708"/>
    <w:rsid w:val="0050533E"/>
    <w:rsid w:val="00556751"/>
    <w:rsid w:val="005D78BA"/>
    <w:rsid w:val="006622D1"/>
    <w:rsid w:val="00727539"/>
    <w:rsid w:val="00955CBD"/>
    <w:rsid w:val="00980B07"/>
    <w:rsid w:val="00B00CB0"/>
    <w:rsid w:val="00B33E46"/>
    <w:rsid w:val="00B527EB"/>
    <w:rsid w:val="00B83375"/>
    <w:rsid w:val="00BE3910"/>
    <w:rsid w:val="00C10689"/>
    <w:rsid w:val="00C11E53"/>
    <w:rsid w:val="00C33EBB"/>
    <w:rsid w:val="00C42D55"/>
    <w:rsid w:val="00C808B7"/>
    <w:rsid w:val="00CE3122"/>
    <w:rsid w:val="00DB0164"/>
    <w:rsid w:val="00DD188E"/>
    <w:rsid w:val="00E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751"/>
  </w:style>
  <w:style w:type="paragraph" w:styleId="Pieddepage">
    <w:name w:val="footer"/>
    <w:basedOn w:val="Normal"/>
    <w:link w:val="PieddepageCar"/>
    <w:uiPriority w:val="99"/>
    <w:unhideWhenUsed/>
    <w:rsid w:val="0055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751"/>
  </w:style>
  <w:style w:type="table" w:styleId="Grilledutableau">
    <w:name w:val="Table Grid"/>
    <w:basedOn w:val="TableauNormal"/>
    <w:uiPriority w:val="59"/>
    <w:rsid w:val="00BE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33E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7C61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2020-11-29T23:36:00Z</dcterms:created>
  <dcterms:modified xsi:type="dcterms:W3CDTF">2020-11-30T00:17:00Z</dcterms:modified>
</cp:coreProperties>
</file>