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0162C" w14:textId="62DA1044" w:rsidR="00171576" w:rsidRDefault="00171576" w:rsidP="005A10F2">
      <w:pPr>
        <w:pBdr>
          <w:top w:val="single" w:sz="24" w:space="1" w:color="3333CC"/>
        </w:pBdr>
        <w:spacing w:after="0" w:line="240" w:lineRule="auto"/>
        <w:jc w:val="right"/>
      </w:pPr>
      <w:r>
        <w:t xml:space="preserve">Bordeaux, le </w:t>
      </w:r>
      <w:r w:rsidR="003F2952">
        <w:t>23</w:t>
      </w:r>
      <w:r w:rsidR="00014618">
        <w:t xml:space="preserve"> novembre</w:t>
      </w:r>
      <w:r w:rsidR="002A16A4">
        <w:t xml:space="preserve"> </w:t>
      </w:r>
      <w:r w:rsidR="00E546A4">
        <w:t>2020</w:t>
      </w:r>
    </w:p>
    <w:p w14:paraId="7F878883" w14:textId="4B75D52D" w:rsidR="0075756D" w:rsidRDefault="0075756D" w:rsidP="00A83278">
      <w:pPr>
        <w:pStyle w:val="Default"/>
        <w:jc w:val="both"/>
        <w:rPr>
          <w:rFonts w:ascii="Arial" w:hAnsi="Arial" w:cs="Arial"/>
          <w:b/>
          <w:bCs/>
          <w:color w:val="FF0000"/>
          <w:sz w:val="22"/>
          <w:szCs w:val="22"/>
          <w:shd w:val="clear" w:color="auto" w:fill="FFFFFF"/>
        </w:rPr>
      </w:pPr>
    </w:p>
    <w:p w14:paraId="4835BC11" w14:textId="77777777" w:rsidR="00843B6A" w:rsidRDefault="00843B6A" w:rsidP="00101FD5">
      <w:pPr>
        <w:spacing w:after="0" w:line="240" w:lineRule="auto"/>
        <w:rPr>
          <w:rFonts w:ascii="Arial" w:hAnsi="Arial" w:cs="Arial"/>
          <w:b/>
          <w:bCs/>
          <w:color w:val="3333CC"/>
          <w:sz w:val="50"/>
          <w:szCs w:val="50"/>
        </w:rPr>
      </w:pPr>
    </w:p>
    <w:p w14:paraId="30499FB7" w14:textId="506EDD89" w:rsidR="00120637" w:rsidRDefault="00120637" w:rsidP="00101FD5">
      <w:pPr>
        <w:spacing w:after="0" w:line="240" w:lineRule="auto"/>
        <w:rPr>
          <w:rFonts w:ascii="Arial" w:hAnsi="Arial" w:cs="Arial"/>
          <w:b/>
          <w:bCs/>
          <w:color w:val="3333CC"/>
          <w:sz w:val="50"/>
          <w:szCs w:val="50"/>
        </w:rPr>
      </w:pPr>
      <w:r>
        <w:rPr>
          <w:rFonts w:ascii="Arial" w:hAnsi="Arial" w:cs="Arial"/>
          <w:b/>
          <w:bCs/>
          <w:color w:val="3333CC"/>
          <w:sz w:val="50"/>
          <w:szCs w:val="50"/>
        </w:rPr>
        <w:t>No</w:t>
      </w:r>
      <w:r w:rsidR="00B65692">
        <w:rPr>
          <w:rFonts w:ascii="Arial" w:hAnsi="Arial" w:cs="Arial"/>
          <w:b/>
          <w:bCs/>
          <w:color w:val="3333CC"/>
          <w:sz w:val="50"/>
          <w:szCs w:val="50"/>
        </w:rPr>
        <w:t>ë</w:t>
      </w:r>
      <w:r>
        <w:rPr>
          <w:rFonts w:ascii="Arial" w:hAnsi="Arial" w:cs="Arial"/>
          <w:b/>
          <w:bCs/>
          <w:color w:val="3333CC"/>
          <w:sz w:val="50"/>
          <w:szCs w:val="50"/>
        </w:rPr>
        <w:t xml:space="preserve">l de tous les dangers </w:t>
      </w:r>
    </w:p>
    <w:p w14:paraId="2DFA6912" w14:textId="363527EE" w:rsidR="00101FD5" w:rsidRPr="00101FD5" w:rsidRDefault="00120637" w:rsidP="00101FD5">
      <w:pPr>
        <w:spacing w:after="0" w:line="240" w:lineRule="auto"/>
        <w:rPr>
          <w:rFonts w:ascii="Arial" w:hAnsi="Arial" w:cs="Arial"/>
          <w:b/>
          <w:bCs/>
          <w:color w:val="3333CC"/>
          <w:sz w:val="50"/>
          <w:szCs w:val="50"/>
        </w:rPr>
      </w:pPr>
      <w:r>
        <w:rPr>
          <w:rFonts w:ascii="Arial" w:hAnsi="Arial" w:cs="Arial"/>
          <w:b/>
          <w:bCs/>
          <w:color w:val="3333CC"/>
          <w:sz w:val="50"/>
          <w:szCs w:val="50"/>
        </w:rPr>
        <w:t>pour l’économie</w:t>
      </w:r>
      <w:r w:rsidR="001A55E6" w:rsidRPr="00101FD5">
        <w:rPr>
          <w:rFonts w:ascii="Arial" w:hAnsi="Arial" w:cs="Arial"/>
          <w:b/>
          <w:bCs/>
          <w:color w:val="3333CC"/>
          <w:sz w:val="50"/>
          <w:szCs w:val="50"/>
        </w:rPr>
        <w:t> ?</w:t>
      </w:r>
    </w:p>
    <w:p w14:paraId="0A5239F6" w14:textId="3C585315" w:rsidR="00101FD5" w:rsidRDefault="00101FD5" w:rsidP="00101FD5">
      <w:pPr>
        <w:spacing w:after="0" w:line="240" w:lineRule="auto"/>
        <w:rPr>
          <w:rFonts w:ascii="Arial" w:hAnsi="Arial" w:cs="Arial"/>
          <w:color w:val="3333CC"/>
        </w:rPr>
      </w:pPr>
    </w:p>
    <w:p w14:paraId="2378129D" w14:textId="77777777" w:rsidR="00843B6A" w:rsidRPr="00101FD5" w:rsidRDefault="00843B6A" w:rsidP="00101FD5">
      <w:pPr>
        <w:spacing w:after="0" w:line="240" w:lineRule="auto"/>
        <w:rPr>
          <w:rFonts w:ascii="Arial" w:hAnsi="Arial" w:cs="Arial"/>
          <w:color w:val="3333CC"/>
        </w:rPr>
      </w:pPr>
    </w:p>
    <w:p w14:paraId="33AFBD1E" w14:textId="47C637CE" w:rsidR="002E4D50" w:rsidRDefault="002E4D50" w:rsidP="00317C71">
      <w:pPr>
        <w:spacing w:after="0" w:line="240" w:lineRule="auto"/>
        <w:jc w:val="both"/>
        <w:rPr>
          <w:rFonts w:ascii="Arial" w:hAnsi="Arial" w:cs="Arial"/>
          <w:b/>
          <w:bCs/>
        </w:rPr>
      </w:pPr>
      <w:r>
        <w:rPr>
          <w:rFonts w:ascii="Arial" w:hAnsi="Arial" w:cs="Arial"/>
          <w:b/>
          <w:bCs/>
        </w:rPr>
        <w:t xml:space="preserve">Gilets jaunes, mouvements sociaux, confinement, </w:t>
      </w:r>
      <w:proofErr w:type="spellStart"/>
      <w:r>
        <w:rPr>
          <w:rFonts w:ascii="Arial" w:hAnsi="Arial" w:cs="Arial"/>
          <w:b/>
          <w:bCs/>
        </w:rPr>
        <w:t>reconfinement</w:t>
      </w:r>
      <w:proofErr w:type="spellEnd"/>
      <w:r>
        <w:rPr>
          <w:rFonts w:ascii="Arial" w:hAnsi="Arial" w:cs="Arial"/>
          <w:b/>
          <w:bCs/>
        </w:rPr>
        <w:t xml:space="preserve">… A cela viennent s’ajouter les débordements du week-end dernier, jour de réouverture et de reprise d’activité. La coupe est pleine pour les commerçants. La CCI Bordeaux Gironde a </w:t>
      </w:r>
      <w:r w:rsidR="00763FB6">
        <w:rPr>
          <w:rFonts w:ascii="Arial" w:hAnsi="Arial" w:cs="Arial"/>
          <w:b/>
          <w:bCs/>
        </w:rPr>
        <w:t>mis autour de la table</w:t>
      </w:r>
      <w:r>
        <w:rPr>
          <w:rFonts w:ascii="Arial" w:hAnsi="Arial" w:cs="Arial"/>
          <w:b/>
          <w:bCs/>
        </w:rPr>
        <w:t xml:space="preserve"> en urgence représentant</w:t>
      </w:r>
      <w:r w:rsidR="008E5AC6">
        <w:rPr>
          <w:rFonts w:ascii="Arial" w:hAnsi="Arial" w:cs="Arial"/>
          <w:b/>
          <w:bCs/>
        </w:rPr>
        <w:t>s</w:t>
      </w:r>
      <w:r>
        <w:rPr>
          <w:rFonts w:ascii="Arial" w:hAnsi="Arial" w:cs="Arial"/>
          <w:b/>
          <w:bCs/>
        </w:rPr>
        <w:t xml:space="preserve"> de l’Etat</w:t>
      </w:r>
      <w:r w:rsidR="00763FB6">
        <w:rPr>
          <w:rFonts w:ascii="Arial" w:hAnsi="Arial" w:cs="Arial"/>
          <w:b/>
          <w:bCs/>
        </w:rPr>
        <w:t>, de la Mairie et des associations de commerçants pour trouver des solutions afin d’éviter de nouveaux événements perturbateurs à la veille des fêtes de No</w:t>
      </w:r>
      <w:r w:rsidR="008E5AC6">
        <w:rPr>
          <w:rFonts w:ascii="Arial" w:hAnsi="Arial" w:cs="Arial"/>
          <w:b/>
          <w:bCs/>
        </w:rPr>
        <w:t>ë</w:t>
      </w:r>
      <w:r w:rsidR="00763FB6">
        <w:rPr>
          <w:rFonts w:ascii="Arial" w:hAnsi="Arial" w:cs="Arial"/>
          <w:b/>
          <w:bCs/>
        </w:rPr>
        <w:t>l.</w:t>
      </w:r>
      <w:r>
        <w:rPr>
          <w:rFonts w:ascii="Arial" w:hAnsi="Arial" w:cs="Arial"/>
          <w:b/>
          <w:bCs/>
        </w:rPr>
        <w:t xml:space="preserve"> </w:t>
      </w:r>
      <w:r w:rsidRPr="006B1628">
        <w:rPr>
          <w:rFonts w:ascii="Arial" w:hAnsi="Arial" w:cs="Arial"/>
          <w:b/>
          <w:bCs/>
        </w:rPr>
        <w:t>L</w:t>
      </w:r>
      <w:r>
        <w:rPr>
          <w:rFonts w:ascii="Arial" w:hAnsi="Arial" w:cs="Arial"/>
          <w:b/>
          <w:bCs/>
        </w:rPr>
        <w:t>eur</w:t>
      </w:r>
      <w:r w:rsidRPr="006B1628">
        <w:rPr>
          <w:rFonts w:ascii="Arial" w:hAnsi="Arial" w:cs="Arial"/>
          <w:b/>
          <w:bCs/>
        </w:rPr>
        <w:t xml:space="preserve"> survie est en jeu</w:t>
      </w:r>
      <w:r w:rsidR="00763FB6">
        <w:rPr>
          <w:rFonts w:ascii="Arial" w:hAnsi="Arial" w:cs="Arial"/>
          <w:b/>
          <w:bCs/>
        </w:rPr>
        <w:t> !</w:t>
      </w:r>
      <w:r w:rsidR="00763FB6" w:rsidRPr="00763FB6">
        <w:rPr>
          <w:rFonts w:ascii="Arial" w:hAnsi="Arial" w:cs="Arial"/>
          <w:color w:val="FF0000"/>
        </w:rPr>
        <w:t xml:space="preserve"> </w:t>
      </w:r>
      <w:r w:rsidR="00763FB6" w:rsidRPr="00763FB6">
        <w:rPr>
          <w:rFonts w:ascii="Arial" w:hAnsi="Arial" w:cs="Arial"/>
          <w:b/>
          <w:bCs/>
        </w:rPr>
        <w:t xml:space="preserve">Comme elle </w:t>
      </w:r>
      <w:r w:rsidR="00763FB6">
        <w:rPr>
          <w:rFonts w:ascii="Arial" w:hAnsi="Arial" w:cs="Arial"/>
          <w:b/>
          <w:bCs/>
        </w:rPr>
        <w:t>le fait au quotidien</w:t>
      </w:r>
      <w:r w:rsidR="00763FB6" w:rsidRPr="00763FB6">
        <w:rPr>
          <w:rFonts w:ascii="Arial" w:hAnsi="Arial" w:cs="Arial"/>
          <w:b/>
          <w:bCs/>
        </w:rPr>
        <w:t xml:space="preserve">, la CCI Bordeaux Gironde va redoubler d’efforts pour activer les dispositifs spécifiques et accompagner </w:t>
      </w:r>
      <w:r w:rsidR="00763FB6">
        <w:rPr>
          <w:rFonts w:ascii="Arial" w:hAnsi="Arial" w:cs="Arial"/>
          <w:b/>
          <w:bCs/>
        </w:rPr>
        <w:t>tous les</w:t>
      </w:r>
      <w:r w:rsidR="00763FB6" w:rsidRPr="00763FB6">
        <w:rPr>
          <w:rFonts w:ascii="Arial" w:hAnsi="Arial" w:cs="Arial"/>
          <w:b/>
          <w:bCs/>
        </w:rPr>
        <w:t xml:space="preserve"> secteurs en souffrance.</w:t>
      </w:r>
    </w:p>
    <w:p w14:paraId="58BA3076" w14:textId="77777777" w:rsidR="002E4D50" w:rsidRDefault="002E4D50" w:rsidP="00317C71">
      <w:pPr>
        <w:spacing w:after="0" w:line="240" w:lineRule="auto"/>
        <w:jc w:val="both"/>
        <w:rPr>
          <w:rFonts w:ascii="Arial" w:hAnsi="Arial" w:cs="Arial"/>
          <w:b/>
          <w:bCs/>
        </w:rPr>
      </w:pPr>
    </w:p>
    <w:p w14:paraId="7005556E" w14:textId="2F615EDE" w:rsidR="00393A36" w:rsidRDefault="00763FB6" w:rsidP="00317C71">
      <w:pPr>
        <w:spacing w:after="0" w:line="240" w:lineRule="auto"/>
        <w:jc w:val="both"/>
        <w:rPr>
          <w:rFonts w:ascii="Arial" w:hAnsi="Arial" w:cs="Arial"/>
          <w:i/>
          <w:iCs/>
        </w:rPr>
      </w:pPr>
      <w:r w:rsidRPr="00393A36">
        <w:rPr>
          <w:rFonts w:ascii="Arial" w:hAnsi="Arial" w:cs="Arial"/>
          <w:i/>
          <w:iCs/>
        </w:rPr>
        <w:t xml:space="preserve">« Oui, je suis en colère. </w:t>
      </w:r>
      <w:r w:rsidR="00393A36" w:rsidRPr="00393A36">
        <w:rPr>
          <w:rFonts w:ascii="Arial" w:hAnsi="Arial" w:cs="Arial"/>
          <w:i/>
          <w:iCs/>
        </w:rPr>
        <w:t>Nous</w:t>
      </w:r>
      <w:r w:rsidRPr="00393A36">
        <w:rPr>
          <w:rFonts w:ascii="Arial" w:hAnsi="Arial" w:cs="Arial"/>
          <w:i/>
          <w:iCs/>
        </w:rPr>
        <w:t xml:space="preserve"> faisons tout pour accompagner au mieux les entreprises en difficulté notamment les commerces </w:t>
      </w:r>
      <w:r w:rsidR="00393A36" w:rsidRPr="00393A36">
        <w:rPr>
          <w:rFonts w:ascii="Arial" w:hAnsi="Arial" w:cs="Arial"/>
          <w:i/>
          <w:iCs/>
        </w:rPr>
        <w:t>dans leur réouverture</w:t>
      </w:r>
      <w:r w:rsidR="00393A36">
        <w:rPr>
          <w:rFonts w:ascii="Arial" w:hAnsi="Arial" w:cs="Arial"/>
          <w:i/>
          <w:iCs/>
        </w:rPr>
        <w:t>. Il y avait beaucoup d’espoir.</w:t>
      </w:r>
      <w:r w:rsidR="00393A36" w:rsidRPr="00393A36">
        <w:rPr>
          <w:rFonts w:ascii="Arial" w:hAnsi="Arial" w:cs="Arial"/>
          <w:i/>
          <w:iCs/>
        </w:rPr>
        <w:t xml:space="preserve"> </w:t>
      </w:r>
      <w:r w:rsidR="00393A36">
        <w:rPr>
          <w:rFonts w:ascii="Arial" w:hAnsi="Arial" w:cs="Arial"/>
          <w:i/>
          <w:iCs/>
        </w:rPr>
        <w:t>E</w:t>
      </w:r>
      <w:r w:rsidR="00393A36" w:rsidRPr="00393A36">
        <w:rPr>
          <w:rFonts w:ascii="Arial" w:hAnsi="Arial" w:cs="Arial"/>
          <w:i/>
          <w:iCs/>
        </w:rPr>
        <w:t>t des irresponsables viennent tout gâcher »</w:t>
      </w:r>
      <w:r w:rsidR="00393A36">
        <w:rPr>
          <w:rFonts w:ascii="Arial" w:hAnsi="Arial" w:cs="Arial"/>
        </w:rPr>
        <w:t xml:space="preserve"> déclare</w:t>
      </w:r>
      <w:r w:rsidR="00393A36" w:rsidRPr="00393A36">
        <w:rPr>
          <w:rStyle w:val="Accentuation"/>
          <w:rFonts w:ascii="Arial" w:hAnsi="Arial" w:cs="Arial"/>
          <w:i w:val="0"/>
          <w:iCs w:val="0"/>
          <w:bdr w:val="none" w:sz="0" w:space="0" w:color="auto" w:frame="1"/>
          <w:shd w:val="clear" w:color="auto" w:fill="FFFFFF"/>
        </w:rPr>
        <w:t xml:space="preserve"> </w:t>
      </w:r>
      <w:r w:rsidR="00393A36" w:rsidRPr="00317C71">
        <w:rPr>
          <w:rStyle w:val="Accentuation"/>
          <w:rFonts w:ascii="Arial" w:hAnsi="Arial" w:cs="Arial"/>
          <w:i w:val="0"/>
          <w:iCs w:val="0"/>
          <w:bdr w:val="none" w:sz="0" w:space="0" w:color="auto" w:frame="1"/>
          <w:shd w:val="clear" w:color="auto" w:fill="FFFFFF"/>
        </w:rPr>
        <w:t>Patrick SEGUIN</w:t>
      </w:r>
      <w:r w:rsidR="008E5AC6">
        <w:rPr>
          <w:rStyle w:val="Accentuation"/>
          <w:rFonts w:ascii="Arial" w:hAnsi="Arial" w:cs="Arial"/>
          <w:i w:val="0"/>
          <w:iCs w:val="0"/>
          <w:bdr w:val="none" w:sz="0" w:space="0" w:color="auto" w:frame="1"/>
          <w:shd w:val="clear" w:color="auto" w:fill="FFFFFF"/>
        </w:rPr>
        <w:t xml:space="preserve"> </w:t>
      </w:r>
      <w:r w:rsidR="00393A36" w:rsidRPr="00021B24">
        <w:rPr>
          <w:rFonts w:ascii="Arial" w:hAnsi="Arial" w:cs="Arial"/>
        </w:rPr>
        <w:t>Président de la CCI Bordeaux Gironde</w:t>
      </w:r>
      <w:r w:rsidR="00393A36">
        <w:rPr>
          <w:rFonts w:ascii="Arial" w:hAnsi="Arial" w:cs="Arial"/>
        </w:rPr>
        <w:t xml:space="preserve"> qui reprend </w:t>
      </w:r>
      <w:r w:rsidR="00393A36" w:rsidRPr="00393A36">
        <w:rPr>
          <w:rFonts w:ascii="Arial" w:hAnsi="Arial" w:cs="Arial"/>
          <w:i/>
          <w:iCs/>
        </w:rPr>
        <w:t>« Il faut rapidement trouver des solutions et que chacun prenne ses responsabilités »</w:t>
      </w:r>
      <w:r w:rsidR="00393A36">
        <w:rPr>
          <w:rFonts w:ascii="Arial" w:hAnsi="Arial" w:cs="Arial"/>
          <w:i/>
          <w:iCs/>
        </w:rPr>
        <w:t xml:space="preserve">. </w:t>
      </w:r>
    </w:p>
    <w:p w14:paraId="24FC5C2E" w14:textId="77777777" w:rsidR="00393A36" w:rsidRDefault="00393A36" w:rsidP="00317C71">
      <w:pPr>
        <w:spacing w:after="0" w:line="240" w:lineRule="auto"/>
        <w:jc w:val="both"/>
        <w:rPr>
          <w:rFonts w:ascii="Arial" w:hAnsi="Arial" w:cs="Arial"/>
          <w:i/>
          <w:iCs/>
        </w:rPr>
      </w:pPr>
    </w:p>
    <w:p w14:paraId="748AB339" w14:textId="6AB5A211" w:rsidR="00393A36" w:rsidRPr="00CF74D2" w:rsidRDefault="008B3CCE" w:rsidP="00317C71">
      <w:pPr>
        <w:spacing w:after="0" w:line="240" w:lineRule="auto"/>
        <w:jc w:val="both"/>
        <w:rPr>
          <w:rFonts w:ascii="Arial" w:hAnsi="Arial" w:cs="Arial"/>
          <w:b/>
          <w:bCs/>
        </w:rPr>
      </w:pPr>
      <w:bookmarkStart w:id="0" w:name="_Hlk57789003"/>
      <w:r>
        <w:rPr>
          <w:rFonts w:ascii="Arial" w:hAnsi="Arial" w:cs="Arial"/>
          <w:b/>
          <w:bCs/>
        </w:rPr>
        <w:t>P</w:t>
      </w:r>
      <w:r w:rsidR="00CF74D2" w:rsidRPr="00CF74D2">
        <w:rPr>
          <w:rFonts w:ascii="Arial" w:hAnsi="Arial" w:cs="Arial"/>
          <w:b/>
          <w:bCs/>
        </w:rPr>
        <w:t xml:space="preserve">orte-parole des </w:t>
      </w:r>
      <w:r w:rsidR="00393A36" w:rsidRPr="00CF74D2">
        <w:rPr>
          <w:rFonts w:ascii="Arial" w:hAnsi="Arial" w:cs="Arial"/>
          <w:b/>
          <w:bCs/>
        </w:rPr>
        <w:t>commerçants</w:t>
      </w:r>
    </w:p>
    <w:p w14:paraId="14D2BF4A" w14:textId="567FA008" w:rsidR="00DF1B89" w:rsidRDefault="00393A36" w:rsidP="00CF74D2">
      <w:pPr>
        <w:spacing w:after="0" w:line="240" w:lineRule="auto"/>
        <w:jc w:val="both"/>
        <w:rPr>
          <w:rFonts w:ascii="Arial" w:hAnsi="Arial" w:cs="Arial"/>
        </w:rPr>
      </w:pPr>
      <w:r w:rsidRPr="00393A36">
        <w:rPr>
          <w:rFonts w:ascii="Arial" w:hAnsi="Arial" w:cs="Arial"/>
        </w:rPr>
        <w:t xml:space="preserve">A sa demande, </w:t>
      </w:r>
      <w:r>
        <w:rPr>
          <w:rFonts w:ascii="Arial" w:hAnsi="Arial" w:cs="Arial"/>
        </w:rPr>
        <w:t>une</w:t>
      </w:r>
      <w:r w:rsidRPr="00393A36">
        <w:rPr>
          <w:rFonts w:ascii="Arial" w:hAnsi="Arial" w:cs="Arial"/>
        </w:rPr>
        <w:t xml:space="preserve"> réunion</w:t>
      </w:r>
      <w:r>
        <w:rPr>
          <w:rFonts w:ascii="Arial" w:hAnsi="Arial" w:cs="Arial"/>
        </w:rPr>
        <w:t xml:space="preserve"> a été</w:t>
      </w:r>
      <w:r w:rsidRPr="00393A36">
        <w:rPr>
          <w:rFonts w:ascii="Arial" w:hAnsi="Arial" w:cs="Arial"/>
        </w:rPr>
        <w:t xml:space="preserve"> organisée</w:t>
      </w:r>
      <w:r>
        <w:rPr>
          <w:rFonts w:ascii="Arial" w:hAnsi="Arial" w:cs="Arial"/>
        </w:rPr>
        <w:t xml:space="preserve"> </w:t>
      </w:r>
      <w:r w:rsidR="00E5019B">
        <w:rPr>
          <w:rFonts w:ascii="Arial" w:hAnsi="Arial" w:cs="Arial"/>
        </w:rPr>
        <w:t>par</w:t>
      </w:r>
      <w:r>
        <w:rPr>
          <w:rFonts w:ascii="Arial" w:hAnsi="Arial" w:cs="Arial"/>
        </w:rPr>
        <w:t xml:space="preserve"> la CCI </w:t>
      </w:r>
      <w:r w:rsidR="00E5019B">
        <w:rPr>
          <w:rFonts w:ascii="Arial" w:hAnsi="Arial" w:cs="Arial"/>
        </w:rPr>
        <w:t xml:space="preserve">avec les Présidents d’Associations de commerçants de Bordeaux </w:t>
      </w:r>
      <w:r>
        <w:rPr>
          <w:rFonts w:ascii="Arial" w:hAnsi="Arial" w:cs="Arial"/>
        </w:rPr>
        <w:t>en présence de la Préfète accompagné</w:t>
      </w:r>
      <w:r w:rsidR="008E5AC6">
        <w:rPr>
          <w:rFonts w:ascii="Arial" w:hAnsi="Arial" w:cs="Arial"/>
        </w:rPr>
        <w:t>e</w:t>
      </w:r>
      <w:r>
        <w:rPr>
          <w:rFonts w:ascii="Arial" w:hAnsi="Arial" w:cs="Arial"/>
        </w:rPr>
        <w:t xml:space="preserve"> de son Directeur de la Sécurité publique</w:t>
      </w:r>
      <w:r w:rsidR="002F6EA8">
        <w:rPr>
          <w:rFonts w:ascii="Arial" w:hAnsi="Arial" w:cs="Arial"/>
        </w:rPr>
        <w:t xml:space="preserve"> et</w:t>
      </w:r>
      <w:r>
        <w:rPr>
          <w:rFonts w:ascii="Arial" w:hAnsi="Arial" w:cs="Arial"/>
        </w:rPr>
        <w:t xml:space="preserve"> du </w:t>
      </w:r>
      <w:r w:rsidR="008E5AC6">
        <w:rPr>
          <w:rFonts w:ascii="Arial" w:hAnsi="Arial" w:cs="Arial"/>
        </w:rPr>
        <w:t>M</w:t>
      </w:r>
      <w:r>
        <w:rPr>
          <w:rFonts w:ascii="Arial" w:hAnsi="Arial" w:cs="Arial"/>
        </w:rPr>
        <w:t>aire de Bordeaux pour faire un point et évaluer les mesures à prendre.</w:t>
      </w:r>
      <w:r w:rsidR="00CF74D2">
        <w:rPr>
          <w:rFonts w:ascii="Arial" w:hAnsi="Arial" w:cs="Arial"/>
        </w:rPr>
        <w:t xml:space="preserve"> </w:t>
      </w:r>
      <w:r w:rsidR="002C5133">
        <w:rPr>
          <w:rFonts w:ascii="Arial" w:hAnsi="Arial" w:cs="Arial"/>
        </w:rPr>
        <w:t xml:space="preserve">Une </w:t>
      </w:r>
      <w:r w:rsidR="00E5019B">
        <w:rPr>
          <w:rFonts w:ascii="Arial" w:hAnsi="Arial" w:cs="Arial"/>
        </w:rPr>
        <w:t>cinquantaine</w:t>
      </w:r>
      <w:r w:rsidR="00CF74D2" w:rsidRPr="002C5133">
        <w:rPr>
          <w:rFonts w:ascii="Arial" w:hAnsi="Arial" w:cs="Arial"/>
        </w:rPr>
        <w:t xml:space="preserve"> </w:t>
      </w:r>
      <w:r w:rsidR="00CF74D2">
        <w:rPr>
          <w:rFonts w:ascii="Arial" w:hAnsi="Arial" w:cs="Arial"/>
        </w:rPr>
        <w:t xml:space="preserve">de commerçants était présent. </w:t>
      </w:r>
      <w:r w:rsidR="00E5019B">
        <w:rPr>
          <w:rFonts w:ascii="Arial" w:hAnsi="Arial" w:cs="Arial"/>
        </w:rPr>
        <w:t xml:space="preserve">Parmi les témoignages très « poignants », la plupart d’entre eux exprimait leur désarroi et leur colère face à la répétition de tels événements. </w:t>
      </w:r>
    </w:p>
    <w:p w14:paraId="6E46DC4C" w14:textId="77777777" w:rsidR="00DF1B89" w:rsidRDefault="00DF1B89" w:rsidP="00CF74D2">
      <w:pPr>
        <w:spacing w:after="0" w:line="240" w:lineRule="auto"/>
        <w:jc w:val="both"/>
        <w:rPr>
          <w:rFonts w:ascii="Arial" w:hAnsi="Arial" w:cs="Arial"/>
        </w:rPr>
      </w:pPr>
    </w:p>
    <w:p w14:paraId="1C6A6B83" w14:textId="0CE9D9BF" w:rsidR="00CF74D2" w:rsidRDefault="00E5019B" w:rsidP="00CF74D2">
      <w:pPr>
        <w:spacing w:after="0" w:line="240" w:lineRule="auto"/>
        <w:jc w:val="both"/>
        <w:rPr>
          <w:rFonts w:ascii="Arial" w:hAnsi="Arial" w:cs="Arial"/>
        </w:rPr>
      </w:pPr>
      <w:r>
        <w:rPr>
          <w:rFonts w:ascii="Arial" w:hAnsi="Arial" w:cs="Arial"/>
        </w:rPr>
        <w:t>Tous condamne</w:t>
      </w:r>
      <w:r w:rsidR="00F56226">
        <w:rPr>
          <w:rFonts w:ascii="Arial" w:hAnsi="Arial" w:cs="Arial"/>
        </w:rPr>
        <w:t>nt</w:t>
      </w:r>
      <w:r>
        <w:rPr>
          <w:rFonts w:ascii="Arial" w:hAnsi="Arial" w:cs="Arial"/>
        </w:rPr>
        <w:t xml:space="preserve"> ces débordements et </w:t>
      </w:r>
      <w:r w:rsidR="009B25C2">
        <w:rPr>
          <w:rFonts w:ascii="Arial" w:hAnsi="Arial" w:cs="Arial"/>
        </w:rPr>
        <w:t xml:space="preserve">sont d’accord pour </w:t>
      </w:r>
      <w:r>
        <w:rPr>
          <w:rFonts w:ascii="Arial" w:hAnsi="Arial" w:cs="Arial"/>
        </w:rPr>
        <w:t>faire en sorte qu’ils ne se reproduisent plus… ou qu’ils ne perturbent plus l’activité commerçante dans cette période cruciale.</w:t>
      </w:r>
      <w:r w:rsidR="00001196">
        <w:rPr>
          <w:rFonts w:ascii="Arial" w:hAnsi="Arial" w:cs="Arial"/>
        </w:rPr>
        <w:t xml:space="preserve"> Plusieurs propositions ou suggestions ont ainsi été mises sur la table. Mais tous les participants sont </w:t>
      </w:r>
      <w:r w:rsidR="009B25C2">
        <w:rPr>
          <w:rFonts w:ascii="Arial" w:hAnsi="Arial" w:cs="Arial"/>
        </w:rPr>
        <w:t>favorables à</w:t>
      </w:r>
      <w:r w:rsidR="00001196">
        <w:rPr>
          <w:rFonts w:ascii="Arial" w:hAnsi="Arial" w:cs="Arial"/>
        </w:rPr>
        <w:t xml:space="preserve"> une solution consistant à faire remonter des informations auprès des services de </w:t>
      </w:r>
      <w:r w:rsidR="00243C2F">
        <w:rPr>
          <w:rFonts w:ascii="Arial" w:hAnsi="Arial" w:cs="Arial"/>
        </w:rPr>
        <w:t>la pré</w:t>
      </w:r>
      <w:bookmarkStart w:id="1" w:name="_GoBack"/>
      <w:bookmarkEnd w:id="1"/>
      <w:r w:rsidR="00243C2F">
        <w:rPr>
          <w:rFonts w:ascii="Arial" w:hAnsi="Arial" w:cs="Arial"/>
        </w:rPr>
        <w:t>fecture</w:t>
      </w:r>
      <w:r w:rsidR="00001196">
        <w:rPr>
          <w:rFonts w:ascii="Arial" w:hAnsi="Arial" w:cs="Arial"/>
        </w:rPr>
        <w:t xml:space="preserve"> en temps réel sur la présence « d’éléments perturbateurs » afin de pouvoir réagir plus rapidement. </w:t>
      </w:r>
      <w:r w:rsidR="00CF74D2" w:rsidRPr="00CF74D2">
        <w:rPr>
          <w:rFonts w:ascii="Arial" w:hAnsi="Arial" w:cs="Arial"/>
          <w:color w:val="FF0000"/>
        </w:rPr>
        <w:t xml:space="preserve"> </w:t>
      </w:r>
    </w:p>
    <w:p w14:paraId="0B1C0A7B" w14:textId="4DCABE8A" w:rsidR="009B2D54" w:rsidRDefault="009B2D54" w:rsidP="00CF74D2">
      <w:pPr>
        <w:spacing w:after="0" w:line="240" w:lineRule="auto"/>
        <w:jc w:val="both"/>
        <w:rPr>
          <w:rFonts w:ascii="Arial" w:hAnsi="Arial" w:cs="Arial"/>
        </w:rPr>
      </w:pPr>
    </w:p>
    <w:p w14:paraId="5A614271" w14:textId="43D9A889" w:rsidR="009B2D54" w:rsidRPr="00B54776" w:rsidRDefault="009B2D54" w:rsidP="009B2D54">
      <w:pPr>
        <w:autoSpaceDE w:val="0"/>
        <w:autoSpaceDN w:val="0"/>
        <w:adjustRightInd w:val="0"/>
        <w:spacing w:after="0" w:line="240" w:lineRule="auto"/>
        <w:jc w:val="both"/>
        <w:rPr>
          <w:rFonts w:ascii="Arial" w:hAnsi="Arial" w:cs="Arial"/>
          <w:b/>
          <w:bCs/>
        </w:rPr>
      </w:pPr>
      <w:r>
        <w:rPr>
          <w:rFonts w:ascii="Arial" w:hAnsi="Arial" w:cs="Arial"/>
          <w:b/>
          <w:bCs/>
        </w:rPr>
        <w:t>Renforcement du fil de communication avec les associations</w:t>
      </w:r>
    </w:p>
    <w:p w14:paraId="50C32C13" w14:textId="2A6319EF" w:rsidR="00DF1B89" w:rsidRDefault="00DF1B89" w:rsidP="00DF1B89">
      <w:pPr>
        <w:spacing w:after="0" w:line="240" w:lineRule="auto"/>
        <w:jc w:val="both"/>
        <w:textAlignment w:val="baseline"/>
        <w:rPr>
          <w:rFonts w:ascii="Arial" w:hAnsi="Arial" w:cs="Arial"/>
          <w:bdr w:val="none" w:sz="0" w:space="0" w:color="auto" w:frame="1"/>
        </w:rPr>
      </w:pPr>
      <w:r>
        <w:rPr>
          <w:rFonts w:ascii="Arial" w:hAnsi="Arial" w:cs="Arial"/>
          <w:bdr w:val="none" w:sz="0" w:space="0" w:color="auto" w:frame="1"/>
        </w:rPr>
        <w:t>E</w:t>
      </w:r>
      <w:r w:rsidR="009B2D54">
        <w:rPr>
          <w:rFonts w:ascii="Arial" w:hAnsi="Arial" w:cs="Arial"/>
          <w:bdr w:val="none" w:sz="0" w:space="0" w:color="auto" w:frame="1"/>
        </w:rPr>
        <w:t xml:space="preserve">t </w:t>
      </w:r>
      <w:r>
        <w:rPr>
          <w:rFonts w:ascii="Arial" w:hAnsi="Arial" w:cs="Arial"/>
          <w:bdr w:val="none" w:sz="0" w:space="0" w:color="auto" w:frame="1"/>
        </w:rPr>
        <w:t xml:space="preserve">pour répondre à la demande, </w:t>
      </w:r>
      <w:r w:rsidR="002F6EA8">
        <w:rPr>
          <w:rFonts w:ascii="Arial" w:hAnsi="Arial" w:cs="Arial"/>
          <w:bdr w:val="none" w:sz="0" w:space="0" w:color="auto" w:frame="1"/>
        </w:rPr>
        <w:t xml:space="preserve">une réflexion est engagée dès aujourd’hui par </w:t>
      </w:r>
      <w:r w:rsidR="009B2D54">
        <w:rPr>
          <w:rFonts w:ascii="Arial" w:hAnsi="Arial" w:cs="Arial"/>
          <w:bdr w:val="none" w:sz="0" w:space="0" w:color="auto" w:frame="1"/>
        </w:rPr>
        <w:t xml:space="preserve">la CCI Bordeaux Gironde </w:t>
      </w:r>
      <w:r w:rsidR="002F6EA8">
        <w:rPr>
          <w:rFonts w:ascii="Arial" w:hAnsi="Arial" w:cs="Arial"/>
          <w:bdr w:val="none" w:sz="0" w:space="0" w:color="auto" w:frame="1"/>
        </w:rPr>
        <w:t>pour</w:t>
      </w:r>
      <w:r>
        <w:rPr>
          <w:rFonts w:ascii="Arial" w:hAnsi="Arial" w:cs="Arial"/>
          <w:bdr w:val="none" w:sz="0" w:space="0" w:color="auto" w:frame="1"/>
        </w:rPr>
        <w:t xml:space="preserve"> </w:t>
      </w:r>
      <w:r w:rsidR="009B2D54">
        <w:rPr>
          <w:rFonts w:ascii="Arial" w:hAnsi="Arial" w:cs="Arial"/>
          <w:bdr w:val="none" w:sz="0" w:space="0" w:color="auto" w:frame="1"/>
        </w:rPr>
        <w:t>ouv</w:t>
      </w:r>
      <w:r>
        <w:rPr>
          <w:rFonts w:ascii="Arial" w:hAnsi="Arial" w:cs="Arial"/>
          <w:bdr w:val="none" w:sz="0" w:space="0" w:color="auto" w:frame="1"/>
        </w:rPr>
        <w:t>rir</w:t>
      </w:r>
      <w:r w:rsidR="009B2D54">
        <w:rPr>
          <w:rFonts w:ascii="Arial" w:hAnsi="Arial" w:cs="Arial"/>
          <w:bdr w:val="none" w:sz="0" w:space="0" w:color="auto" w:frame="1"/>
        </w:rPr>
        <w:t xml:space="preserve"> </w:t>
      </w:r>
      <w:r w:rsidR="009B25C2">
        <w:rPr>
          <w:rFonts w:ascii="Arial" w:hAnsi="Arial" w:cs="Arial"/>
          <w:bdr w:val="none" w:sz="0" w:space="0" w:color="auto" w:frame="1"/>
        </w:rPr>
        <w:t xml:space="preserve">rapidement </w:t>
      </w:r>
      <w:r w:rsidR="009B2D54" w:rsidRPr="000F6F66">
        <w:rPr>
          <w:rFonts w:ascii="Arial" w:hAnsi="Arial" w:cs="Arial"/>
          <w:bdr w:val="none" w:sz="0" w:space="0" w:color="auto" w:frame="1"/>
        </w:rPr>
        <w:t>sur le</w:t>
      </w:r>
      <w:r>
        <w:rPr>
          <w:rFonts w:ascii="Arial" w:hAnsi="Arial" w:cs="Arial"/>
          <w:bdr w:val="none" w:sz="0" w:space="0" w:color="auto" w:frame="1"/>
        </w:rPr>
        <w:t>s</w:t>
      </w:r>
      <w:r w:rsidR="009B2D54" w:rsidRPr="000F6F66">
        <w:rPr>
          <w:rFonts w:ascii="Arial" w:hAnsi="Arial" w:cs="Arial"/>
          <w:bdr w:val="none" w:sz="0" w:space="0" w:color="auto" w:frame="1"/>
        </w:rPr>
        <w:t xml:space="preserve"> réseau</w:t>
      </w:r>
      <w:r>
        <w:rPr>
          <w:rFonts w:ascii="Arial" w:hAnsi="Arial" w:cs="Arial"/>
          <w:bdr w:val="none" w:sz="0" w:space="0" w:color="auto" w:frame="1"/>
        </w:rPr>
        <w:t xml:space="preserve">x sociaux </w:t>
      </w:r>
      <w:r w:rsidR="009B2D54" w:rsidRPr="000F6F66">
        <w:rPr>
          <w:rFonts w:ascii="Arial" w:hAnsi="Arial" w:cs="Arial"/>
          <w:bdr w:val="none" w:sz="0" w:space="0" w:color="auto" w:frame="1"/>
        </w:rPr>
        <w:t xml:space="preserve">un groupe « privé » </w:t>
      </w:r>
      <w:r w:rsidR="009B25C2">
        <w:rPr>
          <w:rFonts w:ascii="Arial" w:hAnsi="Arial" w:cs="Arial"/>
          <w:bdr w:val="none" w:sz="0" w:space="0" w:color="auto" w:frame="1"/>
        </w:rPr>
        <w:t>sur questions de sécurité. Il pourrait être</w:t>
      </w:r>
      <w:r w:rsidR="009B25C2" w:rsidRPr="000F6F66">
        <w:rPr>
          <w:rFonts w:ascii="Arial" w:hAnsi="Arial" w:cs="Arial"/>
          <w:bdr w:val="none" w:sz="0" w:space="0" w:color="auto" w:frame="1"/>
        </w:rPr>
        <w:t xml:space="preserve"> </w:t>
      </w:r>
      <w:r w:rsidR="009B2D54" w:rsidRPr="000F6F66">
        <w:rPr>
          <w:rFonts w:ascii="Arial" w:hAnsi="Arial" w:cs="Arial"/>
          <w:bdr w:val="none" w:sz="0" w:space="0" w:color="auto" w:frame="1"/>
        </w:rPr>
        <w:t xml:space="preserve">réservé </w:t>
      </w:r>
      <w:r>
        <w:rPr>
          <w:rFonts w:ascii="Arial" w:hAnsi="Arial" w:cs="Arial"/>
          <w:bdr w:val="none" w:sz="0" w:space="0" w:color="auto" w:frame="1"/>
        </w:rPr>
        <w:t xml:space="preserve">dans un premier temps </w:t>
      </w:r>
      <w:r w:rsidR="009B2D54" w:rsidRPr="000F6F66">
        <w:rPr>
          <w:rFonts w:ascii="Arial" w:hAnsi="Arial" w:cs="Arial"/>
          <w:bdr w:val="none" w:sz="0" w:space="0" w:color="auto" w:frame="1"/>
        </w:rPr>
        <w:t xml:space="preserve">aux </w:t>
      </w:r>
      <w:r w:rsidR="002F6EA8">
        <w:rPr>
          <w:rFonts w:ascii="Arial" w:hAnsi="Arial" w:cs="Arial"/>
          <w:bdr w:val="none" w:sz="0" w:space="0" w:color="auto" w:frame="1"/>
        </w:rPr>
        <w:t xml:space="preserve">commerçants situés sur les différents itinéraires « déclarés » </w:t>
      </w:r>
      <w:r w:rsidR="006B6531">
        <w:rPr>
          <w:rFonts w:ascii="Arial" w:hAnsi="Arial" w:cs="Arial"/>
          <w:bdr w:val="none" w:sz="0" w:space="0" w:color="auto" w:frame="1"/>
        </w:rPr>
        <w:t xml:space="preserve">et </w:t>
      </w:r>
      <w:r w:rsidR="009B25C2">
        <w:rPr>
          <w:rFonts w:ascii="Arial" w:hAnsi="Arial" w:cs="Arial"/>
          <w:bdr w:val="none" w:sz="0" w:space="0" w:color="auto" w:frame="1"/>
        </w:rPr>
        <w:t>ensuite</w:t>
      </w:r>
      <w:r w:rsidR="006B6531">
        <w:rPr>
          <w:rFonts w:ascii="Arial" w:hAnsi="Arial" w:cs="Arial"/>
          <w:bdr w:val="none" w:sz="0" w:space="0" w:color="auto" w:frame="1"/>
        </w:rPr>
        <w:t xml:space="preserve"> être élargi </w:t>
      </w:r>
      <w:r>
        <w:rPr>
          <w:rFonts w:ascii="Arial" w:hAnsi="Arial" w:cs="Arial"/>
          <w:bdr w:val="none" w:sz="0" w:space="0" w:color="auto" w:frame="1"/>
        </w:rPr>
        <w:t>à d’autres commerçants</w:t>
      </w:r>
      <w:r w:rsidR="006B6531">
        <w:rPr>
          <w:rFonts w:ascii="Arial" w:hAnsi="Arial" w:cs="Arial"/>
          <w:bdr w:val="none" w:sz="0" w:space="0" w:color="auto" w:frame="1"/>
        </w:rPr>
        <w:t xml:space="preserve"> du centre-ville</w:t>
      </w:r>
      <w:r>
        <w:rPr>
          <w:rFonts w:ascii="Arial" w:hAnsi="Arial" w:cs="Arial"/>
          <w:bdr w:val="none" w:sz="0" w:space="0" w:color="auto" w:frame="1"/>
        </w:rPr>
        <w:t xml:space="preserve"> afin de faciliter cette remontée d’information</w:t>
      </w:r>
      <w:r w:rsidR="009B2D54">
        <w:rPr>
          <w:rFonts w:ascii="Arial" w:hAnsi="Arial" w:cs="Arial"/>
          <w:bdr w:val="none" w:sz="0" w:space="0" w:color="auto" w:frame="1"/>
        </w:rPr>
        <w:t>. Un moyen d’échanger rapidement et d’avoir des actions coordonnées</w:t>
      </w:r>
      <w:r w:rsidR="00627377">
        <w:rPr>
          <w:rFonts w:ascii="Arial" w:hAnsi="Arial" w:cs="Arial"/>
          <w:bdr w:val="none" w:sz="0" w:space="0" w:color="auto" w:frame="1"/>
        </w:rPr>
        <w:t xml:space="preserve"> avec </w:t>
      </w:r>
      <w:r w:rsidR="002F6EA8">
        <w:rPr>
          <w:rFonts w:ascii="Arial" w:hAnsi="Arial" w:cs="Arial"/>
          <w:bdr w:val="none" w:sz="0" w:space="0" w:color="auto" w:frame="1"/>
        </w:rPr>
        <w:t>les</w:t>
      </w:r>
      <w:r w:rsidR="00627377">
        <w:rPr>
          <w:rFonts w:ascii="Arial" w:hAnsi="Arial" w:cs="Arial"/>
          <w:bdr w:val="none" w:sz="0" w:space="0" w:color="auto" w:frame="1"/>
        </w:rPr>
        <w:t xml:space="preserve"> services compétents</w:t>
      </w:r>
      <w:r w:rsidR="009B2D54">
        <w:rPr>
          <w:rFonts w:ascii="Arial" w:hAnsi="Arial" w:cs="Arial"/>
          <w:bdr w:val="none" w:sz="0" w:space="0" w:color="auto" w:frame="1"/>
        </w:rPr>
        <w:t xml:space="preserve">. </w:t>
      </w:r>
    </w:p>
    <w:p w14:paraId="187B66C7" w14:textId="77777777" w:rsidR="00DF1B89" w:rsidRDefault="00DF1B89" w:rsidP="00DF1B89">
      <w:pPr>
        <w:spacing w:after="0" w:line="240" w:lineRule="auto"/>
        <w:jc w:val="both"/>
        <w:textAlignment w:val="baseline"/>
        <w:rPr>
          <w:rFonts w:ascii="Arial" w:hAnsi="Arial" w:cs="Arial"/>
          <w:bdr w:val="none" w:sz="0" w:space="0" w:color="auto" w:frame="1"/>
        </w:rPr>
      </w:pPr>
    </w:p>
    <w:p w14:paraId="26CF36BD" w14:textId="1D43A35D" w:rsidR="00DF1B89" w:rsidRPr="00DF1B89" w:rsidRDefault="009B25C2" w:rsidP="00DF1B89">
      <w:pPr>
        <w:spacing w:after="0" w:line="240" w:lineRule="auto"/>
        <w:jc w:val="both"/>
        <w:textAlignment w:val="baseline"/>
        <w:rPr>
          <w:rFonts w:ascii="Arial" w:hAnsi="Arial" w:cs="Arial"/>
          <w:bdr w:val="none" w:sz="0" w:space="0" w:color="auto" w:frame="1"/>
        </w:rPr>
      </w:pPr>
      <w:r>
        <w:rPr>
          <w:rFonts w:ascii="Arial" w:hAnsi="Arial" w:cs="Arial"/>
          <w:bdr w:val="none" w:sz="0" w:space="0" w:color="auto" w:frame="1"/>
        </w:rPr>
        <w:t>En attendant</w:t>
      </w:r>
      <w:r w:rsidR="00F56226">
        <w:rPr>
          <w:rFonts w:ascii="Arial" w:hAnsi="Arial" w:cs="Arial"/>
          <w:bdr w:val="none" w:sz="0" w:space="0" w:color="auto" w:frame="1"/>
        </w:rPr>
        <w:t xml:space="preserve">, </w:t>
      </w:r>
      <w:r w:rsidR="00607136">
        <w:rPr>
          <w:rFonts w:ascii="Arial" w:hAnsi="Arial" w:cs="Arial"/>
          <w:bdr w:val="none" w:sz="0" w:space="0" w:color="auto" w:frame="1"/>
        </w:rPr>
        <w:t xml:space="preserve">un groupe « privé » va être ouvert sur le réseau </w:t>
      </w:r>
      <w:proofErr w:type="spellStart"/>
      <w:r w:rsidR="00607136">
        <w:rPr>
          <w:rFonts w:ascii="Arial" w:hAnsi="Arial" w:cs="Arial"/>
          <w:bdr w:val="none" w:sz="0" w:space="0" w:color="auto" w:frame="1"/>
        </w:rPr>
        <w:t>WatsApp</w:t>
      </w:r>
      <w:proofErr w:type="spellEnd"/>
      <w:r w:rsidR="00607136">
        <w:rPr>
          <w:rFonts w:ascii="Arial" w:hAnsi="Arial" w:cs="Arial"/>
          <w:bdr w:val="none" w:sz="0" w:space="0" w:color="auto" w:frame="1"/>
        </w:rPr>
        <w:t xml:space="preserve"> réunissant uniquement les présidents d’association pour faciliter les échanges et la communication avec la CCI. Il en sera de même avec le </w:t>
      </w:r>
      <w:r w:rsidR="009B2D54">
        <w:rPr>
          <w:rFonts w:ascii="Arial" w:hAnsi="Arial" w:cs="Arial"/>
          <w:bdr w:val="none" w:sz="0" w:space="0" w:color="auto" w:frame="1"/>
        </w:rPr>
        <w:t xml:space="preserve">groupe </w:t>
      </w:r>
      <w:r>
        <w:rPr>
          <w:rFonts w:ascii="Arial" w:hAnsi="Arial" w:cs="Arial"/>
          <w:bdr w:val="none" w:sz="0" w:space="0" w:color="auto" w:frame="1"/>
        </w:rPr>
        <w:t xml:space="preserve">créé sur </w:t>
      </w:r>
      <w:proofErr w:type="spellStart"/>
      <w:r>
        <w:rPr>
          <w:rFonts w:ascii="Arial" w:hAnsi="Arial" w:cs="Arial"/>
          <w:bdr w:val="none" w:sz="0" w:space="0" w:color="auto" w:frame="1"/>
        </w:rPr>
        <w:t>FaceBook</w:t>
      </w:r>
      <w:proofErr w:type="spellEnd"/>
      <w:r>
        <w:rPr>
          <w:rFonts w:ascii="Arial" w:hAnsi="Arial" w:cs="Arial"/>
          <w:bdr w:val="none" w:sz="0" w:space="0" w:color="auto" w:frame="1"/>
        </w:rPr>
        <w:t xml:space="preserve"> lors du confinement « </w:t>
      </w:r>
      <w:proofErr w:type="spellStart"/>
      <w:r>
        <w:rPr>
          <w:rFonts w:ascii="Arial" w:hAnsi="Arial" w:cs="Arial"/>
          <w:bdr w:val="none" w:sz="0" w:space="0" w:color="auto" w:frame="1"/>
        </w:rPr>
        <w:t>Covid</w:t>
      </w:r>
      <w:proofErr w:type="spellEnd"/>
      <w:r>
        <w:rPr>
          <w:rFonts w:ascii="Arial" w:hAnsi="Arial" w:cs="Arial"/>
          <w:bdr w:val="none" w:sz="0" w:space="0" w:color="auto" w:frame="1"/>
        </w:rPr>
        <w:t xml:space="preserve"> 19 – Groupe de soutien entreprises et commerces en Gironde » </w:t>
      </w:r>
      <w:r w:rsidR="00CC0C0B">
        <w:rPr>
          <w:rFonts w:ascii="Arial" w:hAnsi="Arial" w:cs="Arial"/>
          <w:bdr w:val="none" w:sz="0" w:space="0" w:color="auto" w:frame="1"/>
        </w:rPr>
        <w:t>(</w:t>
      </w:r>
      <w:r>
        <w:rPr>
          <w:rFonts w:ascii="Arial" w:hAnsi="Arial" w:cs="Arial"/>
          <w:bdr w:val="none" w:sz="0" w:space="0" w:color="auto" w:frame="1"/>
        </w:rPr>
        <w:t>fort de 2 000 membres</w:t>
      </w:r>
      <w:r w:rsidR="00CC0C0B">
        <w:rPr>
          <w:rFonts w:ascii="Arial" w:hAnsi="Arial" w:cs="Arial"/>
          <w:bdr w:val="none" w:sz="0" w:space="0" w:color="auto" w:frame="1"/>
        </w:rPr>
        <w:t xml:space="preserve">) </w:t>
      </w:r>
      <w:r w:rsidR="00607136">
        <w:rPr>
          <w:rFonts w:ascii="Arial" w:hAnsi="Arial" w:cs="Arial"/>
          <w:bdr w:val="none" w:sz="0" w:space="0" w:color="auto" w:frame="1"/>
        </w:rPr>
        <w:t xml:space="preserve">qui </w:t>
      </w:r>
      <w:r w:rsidR="00643C4D">
        <w:rPr>
          <w:rFonts w:ascii="Arial" w:hAnsi="Arial" w:cs="Arial"/>
          <w:bdr w:val="none" w:sz="0" w:space="0" w:color="auto" w:frame="1"/>
        </w:rPr>
        <w:t>va être transformé et</w:t>
      </w:r>
      <w:r>
        <w:rPr>
          <w:rFonts w:ascii="Arial" w:hAnsi="Arial" w:cs="Arial"/>
          <w:bdr w:val="none" w:sz="0" w:space="0" w:color="auto" w:frame="1"/>
        </w:rPr>
        <w:t xml:space="preserve"> sera ouvert à tous les</w:t>
      </w:r>
      <w:r w:rsidR="009B2D54">
        <w:rPr>
          <w:rFonts w:ascii="Arial" w:hAnsi="Arial" w:cs="Arial"/>
          <w:bdr w:val="none" w:sz="0" w:space="0" w:color="auto" w:frame="1"/>
        </w:rPr>
        <w:t xml:space="preserve"> commerçants. </w:t>
      </w:r>
      <w:r w:rsidR="00DF1B89" w:rsidRPr="00CF74D2">
        <w:rPr>
          <w:rFonts w:ascii="Arial" w:hAnsi="Arial" w:cs="Arial"/>
          <w:i/>
          <w:iCs/>
        </w:rPr>
        <w:t>« Nous serons attentifs aux mesures à mettre en œuvre</w:t>
      </w:r>
      <w:r w:rsidR="00DF1B89">
        <w:rPr>
          <w:rFonts w:ascii="Arial" w:hAnsi="Arial" w:cs="Arial"/>
          <w:i/>
          <w:iCs/>
        </w:rPr>
        <w:t>. M</w:t>
      </w:r>
      <w:r w:rsidR="00DF1B89" w:rsidRPr="006B1628">
        <w:rPr>
          <w:rFonts w:ascii="Arial" w:hAnsi="Arial" w:cs="Arial"/>
          <w:i/>
          <w:iCs/>
        </w:rPr>
        <w:t>ieux vaut</w:t>
      </w:r>
      <w:r w:rsidR="00DF1B89">
        <w:rPr>
          <w:rFonts w:ascii="Arial" w:hAnsi="Arial" w:cs="Arial"/>
          <w:i/>
          <w:iCs/>
        </w:rPr>
        <w:t>-il</w:t>
      </w:r>
      <w:r w:rsidR="00DF1B89" w:rsidRPr="006B1628">
        <w:rPr>
          <w:rFonts w:ascii="Arial" w:hAnsi="Arial" w:cs="Arial"/>
          <w:i/>
          <w:iCs/>
        </w:rPr>
        <w:t xml:space="preserve"> être maître de son destin que l’inverse comme c’est le cas </w:t>
      </w:r>
      <w:r w:rsidR="00DF1B89" w:rsidRPr="006B1628">
        <w:rPr>
          <w:rFonts w:ascii="Arial" w:hAnsi="Arial" w:cs="Arial"/>
          <w:i/>
          <w:iCs/>
        </w:rPr>
        <w:lastRenderedPageBreak/>
        <w:t>aujourd’hui </w:t>
      </w:r>
      <w:r w:rsidR="00DF1B89" w:rsidRPr="00CF74D2">
        <w:rPr>
          <w:rFonts w:ascii="Arial" w:hAnsi="Arial" w:cs="Arial"/>
          <w:i/>
          <w:iCs/>
        </w:rPr>
        <w:t>»</w:t>
      </w:r>
      <w:r w:rsidR="00DF1B89">
        <w:rPr>
          <w:rFonts w:ascii="Arial" w:hAnsi="Arial" w:cs="Arial"/>
        </w:rPr>
        <w:t xml:space="preserve"> conclut Patrick SEGUIN. Une nouvelle réunion de même type pourrait se dérouler la semaine prochaine si des débordements sont de nouveau constatés après les manifestations déjà annoncées.</w:t>
      </w:r>
    </w:p>
    <w:bookmarkEnd w:id="0"/>
    <w:p w14:paraId="165F3BB8" w14:textId="7673B118" w:rsidR="009B2D54" w:rsidRDefault="009B2D54" w:rsidP="009B2D54">
      <w:pPr>
        <w:spacing w:after="0" w:line="240" w:lineRule="auto"/>
        <w:jc w:val="both"/>
        <w:textAlignment w:val="baseline"/>
        <w:rPr>
          <w:rFonts w:ascii="Arial" w:hAnsi="Arial" w:cs="Arial"/>
          <w:bdr w:val="none" w:sz="0" w:space="0" w:color="auto" w:frame="1"/>
        </w:rPr>
      </w:pPr>
    </w:p>
    <w:p w14:paraId="6BF6A646" w14:textId="38D87ADF" w:rsidR="00AD386D" w:rsidRPr="00AD386D" w:rsidRDefault="00AD386D" w:rsidP="009B2D54">
      <w:pPr>
        <w:spacing w:after="0" w:line="240" w:lineRule="auto"/>
        <w:jc w:val="both"/>
        <w:textAlignment w:val="baseline"/>
        <w:rPr>
          <w:rFonts w:ascii="Arial" w:hAnsi="Arial" w:cs="Arial"/>
          <w:b/>
          <w:bCs/>
        </w:rPr>
      </w:pPr>
      <w:bookmarkStart w:id="2" w:name="_Hlk57726256"/>
      <w:r w:rsidRPr="00AD386D">
        <w:rPr>
          <w:rFonts w:ascii="Arial" w:hAnsi="Arial" w:cs="Arial"/>
          <w:b/>
          <w:bCs/>
        </w:rPr>
        <w:t>2</w:t>
      </w:r>
      <w:r>
        <w:rPr>
          <w:rFonts w:ascii="Arial" w:hAnsi="Arial" w:cs="Arial"/>
          <w:b/>
          <w:bCs/>
        </w:rPr>
        <w:t xml:space="preserve"> </w:t>
      </w:r>
      <w:r w:rsidRPr="00AD386D">
        <w:rPr>
          <w:rFonts w:ascii="Arial" w:hAnsi="Arial" w:cs="Arial"/>
          <w:b/>
          <w:bCs/>
        </w:rPr>
        <w:t>000 affiches ont été distribuées</w:t>
      </w:r>
      <w:r w:rsidR="006735F8">
        <w:rPr>
          <w:rFonts w:ascii="Arial" w:hAnsi="Arial" w:cs="Arial"/>
          <w:b/>
          <w:bCs/>
        </w:rPr>
        <w:t xml:space="preserve"> et plus de 1 000 téléchargées</w:t>
      </w:r>
    </w:p>
    <w:p w14:paraId="40991473" w14:textId="4A67EDCF" w:rsidR="009B2D54" w:rsidRDefault="009B2D54" w:rsidP="009B2D54">
      <w:pPr>
        <w:spacing w:after="0" w:line="240" w:lineRule="auto"/>
        <w:jc w:val="both"/>
        <w:textAlignment w:val="baseline"/>
        <w:rPr>
          <w:rFonts w:ascii="Arial" w:hAnsi="Arial" w:cs="Arial"/>
        </w:rPr>
      </w:pPr>
      <w:r>
        <w:rPr>
          <w:rFonts w:ascii="Arial" w:hAnsi="Arial" w:cs="Arial"/>
        </w:rPr>
        <w:t xml:space="preserve">Autre initiative moins connectée mais tout aussi utile, à l’image de ce qui avait mis en place </w:t>
      </w:r>
      <w:r w:rsidR="00AD386D">
        <w:rPr>
          <w:rFonts w:ascii="Arial" w:hAnsi="Arial" w:cs="Arial"/>
        </w:rPr>
        <w:t>(</w:t>
      </w:r>
      <w:r>
        <w:rPr>
          <w:rFonts w:ascii="Arial" w:hAnsi="Arial" w:cs="Arial"/>
        </w:rPr>
        <w:t>3</w:t>
      </w:r>
      <w:r w:rsidR="008E5AC6">
        <w:rPr>
          <w:rFonts w:ascii="Arial" w:hAnsi="Arial" w:cs="Arial"/>
        </w:rPr>
        <w:t> </w:t>
      </w:r>
      <w:r>
        <w:rPr>
          <w:rFonts w:ascii="Arial" w:hAnsi="Arial" w:cs="Arial"/>
        </w:rPr>
        <w:t>000 « </w:t>
      </w:r>
      <w:r w:rsidRPr="0038236F">
        <w:rPr>
          <w:rFonts w:ascii="Arial" w:hAnsi="Arial" w:cs="Arial"/>
        </w:rPr>
        <w:t>Kits redémarrag</w:t>
      </w:r>
      <w:r>
        <w:rPr>
          <w:rFonts w:ascii="Arial" w:hAnsi="Arial" w:cs="Arial"/>
        </w:rPr>
        <w:t>e » distribués</w:t>
      </w:r>
      <w:r w:rsidR="00AD386D">
        <w:rPr>
          <w:rFonts w:ascii="Arial" w:hAnsi="Arial" w:cs="Arial"/>
        </w:rPr>
        <w:t>)</w:t>
      </w:r>
      <w:r>
        <w:rPr>
          <w:rFonts w:ascii="Arial" w:hAnsi="Arial" w:cs="Arial"/>
        </w:rPr>
        <w:t xml:space="preserve">, la CCI Bordeaux Gironde </w:t>
      </w:r>
      <w:r w:rsidR="00AD386D">
        <w:rPr>
          <w:rFonts w:ascii="Arial" w:hAnsi="Arial" w:cs="Arial"/>
        </w:rPr>
        <w:t>a mis</w:t>
      </w:r>
      <w:r w:rsidRPr="0038236F">
        <w:rPr>
          <w:rFonts w:ascii="Arial" w:hAnsi="Arial" w:cs="Arial"/>
        </w:rPr>
        <w:t xml:space="preserve"> à </w:t>
      </w:r>
      <w:r w:rsidR="00AD386D">
        <w:rPr>
          <w:rFonts w:ascii="Arial" w:hAnsi="Arial" w:cs="Arial"/>
        </w:rPr>
        <w:t xml:space="preserve">la </w:t>
      </w:r>
      <w:r w:rsidRPr="0038236F">
        <w:rPr>
          <w:rFonts w:ascii="Arial" w:hAnsi="Arial" w:cs="Arial"/>
        </w:rPr>
        <w:t>disposition des commerçants</w:t>
      </w:r>
      <w:r>
        <w:rPr>
          <w:rFonts w:ascii="Arial" w:hAnsi="Arial" w:cs="Arial"/>
        </w:rPr>
        <w:t xml:space="preserve"> (via leurs associations ou par téléchargement depuis le site)</w:t>
      </w:r>
      <w:r w:rsidRPr="0038236F">
        <w:rPr>
          <w:rFonts w:ascii="Arial" w:hAnsi="Arial" w:cs="Arial"/>
        </w:rPr>
        <w:t xml:space="preserve"> une affiche indiquant le nombre de personnes </w:t>
      </w:r>
      <w:r>
        <w:rPr>
          <w:rFonts w:ascii="Arial" w:hAnsi="Arial" w:cs="Arial"/>
        </w:rPr>
        <w:t>qu’il est possible</w:t>
      </w:r>
      <w:r w:rsidRPr="0038236F">
        <w:rPr>
          <w:rFonts w:ascii="Arial" w:hAnsi="Arial" w:cs="Arial"/>
        </w:rPr>
        <w:t xml:space="preserve"> </w:t>
      </w:r>
      <w:r>
        <w:rPr>
          <w:rFonts w:ascii="Arial" w:hAnsi="Arial" w:cs="Arial"/>
        </w:rPr>
        <w:t>d’</w:t>
      </w:r>
      <w:r w:rsidRPr="0038236F">
        <w:rPr>
          <w:rFonts w:ascii="Arial" w:hAnsi="Arial" w:cs="Arial"/>
        </w:rPr>
        <w:t>accueillir</w:t>
      </w:r>
      <w:r>
        <w:rPr>
          <w:rFonts w:ascii="Arial" w:hAnsi="Arial" w:cs="Arial"/>
        </w:rPr>
        <w:t xml:space="preserve"> et </w:t>
      </w:r>
      <w:r w:rsidRPr="0038236F">
        <w:rPr>
          <w:rFonts w:ascii="Arial" w:hAnsi="Arial" w:cs="Arial"/>
        </w:rPr>
        <w:t xml:space="preserve">les règles </w:t>
      </w:r>
      <w:r>
        <w:rPr>
          <w:rFonts w:ascii="Arial" w:hAnsi="Arial" w:cs="Arial"/>
        </w:rPr>
        <w:t xml:space="preserve">sanitaires </w:t>
      </w:r>
      <w:r w:rsidRPr="0038236F">
        <w:rPr>
          <w:rFonts w:ascii="Arial" w:hAnsi="Arial" w:cs="Arial"/>
        </w:rPr>
        <w:t>à respecter</w:t>
      </w:r>
      <w:r>
        <w:rPr>
          <w:rFonts w:ascii="Arial" w:hAnsi="Arial" w:cs="Arial"/>
        </w:rPr>
        <w:t xml:space="preserve">. </w:t>
      </w:r>
    </w:p>
    <w:bookmarkEnd w:id="2"/>
    <w:p w14:paraId="75AD6108" w14:textId="77777777" w:rsidR="00843B6A" w:rsidRDefault="00843B6A" w:rsidP="00CF74D2">
      <w:pPr>
        <w:spacing w:after="0" w:line="240" w:lineRule="auto"/>
        <w:jc w:val="both"/>
        <w:rPr>
          <w:rFonts w:ascii="Arial" w:hAnsi="Arial" w:cs="Arial"/>
          <w:b/>
          <w:bCs/>
        </w:rPr>
      </w:pPr>
    </w:p>
    <w:p w14:paraId="073D82CC" w14:textId="1B8C6FE5" w:rsidR="0051502C" w:rsidRPr="0051502C" w:rsidRDefault="0051502C" w:rsidP="00CF74D2">
      <w:pPr>
        <w:spacing w:after="0" w:line="240" w:lineRule="auto"/>
        <w:jc w:val="both"/>
        <w:rPr>
          <w:rFonts w:ascii="Arial" w:hAnsi="Arial" w:cs="Arial"/>
          <w:b/>
          <w:bCs/>
        </w:rPr>
      </w:pPr>
      <w:r w:rsidRPr="0051502C">
        <w:rPr>
          <w:rFonts w:ascii="Arial" w:hAnsi="Arial" w:cs="Arial"/>
          <w:b/>
          <w:bCs/>
        </w:rPr>
        <w:t>Pas maître de son destin</w:t>
      </w:r>
    </w:p>
    <w:p w14:paraId="58588EA9" w14:textId="62FA92D7" w:rsidR="0051502C" w:rsidRDefault="00CF74D2" w:rsidP="00CF74D2">
      <w:pPr>
        <w:spacing w:after="0" w:line="240" w:lineRule="auto"/>
        <w:jc w:val="both"/>
        <w:rPr>
          <w:rFonts w:ascii="Arial" w:hAnsi="Arial" w:cs="Arial"/>
        </w:rPr>
      </w:pPr>
      <w:r>
        <w:rPr>
          <w:rFonts w:ascii="Arial" w:hAnsi="Arial" w:cs="Arial"/>
        </w:rPr>
        <w:t xml:space="preserve">Mais les débordements subis par les commerçants du centre-ville ne doivent occulter l’actualité économique et notamment la </w:t>
      </w:r>
      <w:r w:rsidR="0051502C">
        <w:rPr>
          <w:rFonts w:ascii="Arial" w:hAnsi="Arial" w:cs="Arial"/>
        </w:rPr>
        <w:t>situation préoccupante</w:t>
      </w:r>
      <w:r>
        <w:rPr>
          <w:rFonts w:ascii="Arial" w:hAnsi="Arial" w:cs="Arial"/>
        </w:rPr>
        <w:t xml:space="preserve"> des entreprises</w:t>
      </w:r>
      <w:r w:rsidR="0051502C">
        <w:rPr>
          <w:rFonts w:ascii="Arial" w:hAnsi="Arial" w:cs="Arial"/>
        </w:rPr>
        <w:t xml:space="preserve"> </w:t>
      </w:r>
      <w:r w:rsidR="0051502C" w:rsidRPr="00317C71">
        <w:rPr>
          <w:rFonts w:ascii="Arial" w:hAnsi="Arial" w:cs="Arial"/>
          <w:i/>
          <w:iCs/>
          <w:shd w:val="clear" w:color="auto" w:fill="FFFFFF"/>
        </w:rPr>
        <w:t>« </w:t>
      </w:r>
      <w:r w:rsidR="0051502C">
        <w:rPr>
          <w:rFonts w:ascii="Arial" w:hAnsi="Arial" w:cs="Arial"/>
          <w:i/>
          <w:iCs/>
          <w:shd w:val="clear" w:color="auto" w:fill="FFFFFF"/>
        </w:rPr>
        <w:t>l</w:t>
      </w:r>
      <w:r w:rsidR="0051502C" w:rsidRPr="00317C71">
        <w:rPr>
          <w:rFonts w:ascii="Arial" w:hAnsi="Arial" w:cs="Arial"/>
          <w:i/>
          <w:iCs/>
          <w:shd w:val="clear" w:color="auto" w:fill="FFFFFF"/>
        </w:rPr>
        <w:t>'appui économique doit être renforcé pour les entreprises des secteurs </w:t>
      </w:r>
      <w:r w:rsidR="0051502C" w:rsidRPr="00317C71">
        <w:rPr>
          <w:rStyle w:val="Accentuation"/>
          <w:rFonts w:ascii="Arial" w:hAnsi="Arial" w:cs="Arial"/>
          <w:bdr w:val="none" w:sz="0" w:space="0" w:color="auto" w:frame="1"/>
          <w:shd w:val="clear" w:color="auto" w:fill="FFFFFF"/>
        </w:rPr>
        <w:t>les plus durement touchés afin qu’elles ne soient pas les oublié</w:t>
      </w:r>
      <w:r w:rsidR="008E5AC6">
        <w:rPr>
          <w:rStyle w:val="Accentuation"/>
          <w:rFonts w:ascii="Arial" w:hAnsi="Arial" w:cs="Arial"/>
          <w:bdr w:val="none" w:sz="0" w:space="0" w:color="auto" w:frame="1"/>
          <w:shd w:val="clear" w:color="auto" w:fill="FFFFFF"/>
        </w:rPr>
        <w:t>e</w:t>
      </w:r>
      <w:r w:rsidR="0051502C" w:rsidRPr="00317C71">
        <w:rPr>
          <w:rStyle w:val="Accentuation"/>
          <w:rFonts w:ascii="Arial" w:hAnsi="Arial" w:cs="Arial"/>
          <w:bdr w:val="none" w:sz="0" w:space="0" w:color="auto" w:frame="1"/>
          <w:shd w:val="clear" w:color="auto" w:fill="FFFFFF"/>
        </w:rPr>
        <w:t>s tan</w:t>
      </w:r>
      <w:r w:rsidR="0051502C">
        <w:rPr>
          <w:rStyle w:val="Accentuation"/>
          <w:rFonts w:ascii="Arial" w:hAnsi="Arial" w:cs="Arial"/>
          <w:bdr w:val="none" w:sz="0" w:space="0" w:color="auto" w:frame="1"/>
          <w:shd w:val="clear" w:color="auto" w:fill="FFFFFF"/>
        </w:rPr>
        <w:t>t</w:t>
      </w:r>
      <w:r w:rsidR="0051502C" w:rsidRPr="00317C71">
        <w:rPr>
          <w:rStyle w:val="Accentuation"/>
          <w:rFonts w:ascii="Arial" w:hAnsi="Arial" w:cs="Arial"/>
          <w:bdr w:val="none" w:sz="0" w:space="0" w:color="auto" w:frame="1"/>
          <w:shd w:val="clear" w:color="auto" w:fill="FFFFFF"/>
        </w:rPr>
        <w:t xml:space="preserve"> leur avenir reste flou malgré le cap donné par le Gouvernement »</w:t>
      </w:r>
      <w:r w:rsidR="0051502C">
        <w:rPr>
          <w:rStyle w:val="Accentuation"/>
          <w:rFonts w:ascii="Arial" w:hAnsi="Arial" w:cs="Arial"/>
          <w:bdr w:val="none" w:sz="0" w:space="0" w:color="auto" w:frame="1"/>
          <w:shd w:val="clear" w:color="auto" w:fill="FFFFFF"/>
        </w:rPr>
        <w:t xml:space="preserve"> </w:t>
      </w:r>
      <w:r w:rsidR="0051502C" w:rsidRPr="00317C71">
        <w:rPr>
          <w:rStyle w:val="Accentuation"/>
          <w:rFonts w:ascii="Arial" w:hAnsi="Arial" w:cs="Arial"/>
          <w:i w:val="0"/>
          <w:iCs w:val="0"/>
          <w:bdr w:val="none" w:sz="0" w:space="0" w:color="auto" w:frame="1"/>
          <w:shd w:val="clear" w:color="auto" w:fill="FFFFFF"/>
        </w:rPr>
        <w:t>souligne Patrick SEGUIN</w:t>
      </w:r>
      <w:r w:rsidR="008E5AC6">
        <w:rPr>
          <w:rStyle w:val="Accentuation"/>
          <w:rFonts w:ascii="Arial" w:hAnsi="Arial" w:cs="Arial"/>
          <w:i w:val="0"/>
          <w:iCs w:val="0"/>
          <w:bdr w:val="none" w:sz="0" w:space="0" w:color="auto" w:frame="1"/>
          <w:shd w:val="clear" w:color="auto" w:fill="FFFFFF"/>
        </w:rPr>
        <w:t xml:space="preserve"> </w:t>
      </w:r>
      <w:r w:rsidR="0051502C" w:rsidRPr="00021B24">
        <w:rPr>
          <w:rFonts w:ascii="Arial" w:hAnsi="Arial" w:cs="Arial"/>
        </w:rPr>
        <w:t>Président de la CCI Bordeaux Gironde</w:t>
      </w:r>
      <w:r w:rsidR="0051502C">
        <w:rPr>
          <w:rFonts w:ascii="Arial" w:hAnsi="Arial" w:cs="Arial"/>
        </w:rPr>
        <w:t xml:space="preserve">. </w:t>
      </w:r>
    </w:p>
    <w:p w14:paraId="572FD63B" w14:textId="77777777" w:rsidR="0051502C" w:rsidRDefault="0051502C" w:rsidP="00CF74D2">
      <w:pPr>
        <w:spacing w:after="0" w:line="240" w:lineRule="auto"/>
        <w:jc w:val="both"/>
        <w:rPr>
          <w:rFonts w:ascii="Arial" w:hAnsi="Arial" w:cs="Arial"/>
        </w:rPr>
      </w:pPr>
    </w:p>
    <w:p w14:paraId="79CCF251" w14:textId="270F4548" w:rsidR="00CF74D2" w:rsidRPr="0051502C" w:rsidRDefault="00CF74D2" w:rsidP="00CF74D2">
      <w:pPr>
        <w:spacing w:after="0" w:line="240" w:lineRule="auto"/>
        <w:jc w:val="both"/>
        <w:rPr>
          <w:rFonts w:ascii="Arial" w:hAnsi="Arial" w:cs="Arial"/>
        </w:rPr>
      </w:pPr>
      <w:r w:rsidRPr="0051502C">
        <w:rPr>
          <w:rFonts w:ascii="Arial" w:hAnsi="Arial" w:cs="Arial"/>
        </w:rPr>
        <w:t xml:space="preserve">Si le Gouvernement a fixé le calendrier et le protocole sanitaire, la période qui arrive est </w:t>
      </w:r>
      <w:r w:rsidR="0051502C">
        <w:rPr>
          <w:rFonts w:ascii="Arial" w:hAnsi="Arial" w:cs="Arial"/>
        </w:rPr>
        <w:t>déterminante pour l’avenir de n</w:t>
      </w:r>
      <w:r w:rsidRPr="0051502C">
        <w:rPr>
          <w:rFonts w:ascii="Arial" w:hAnsi="Arial" w:cs="Arial"/>
        </w:rPr>
        <w:t xml:space="preserve">ombre </w:t>
      </w:r>
      <w:r w:rsidR="0051502C">
        <w:rPr>
          <w:rFonts w:ascii="Arial" w:hAnsi="Arial" w:cs="Arial"/>
        </w:rPr>
        <w:t>de</w:t>
      </w:r>
      <w:r w:rsidRPr="0051502C">
        <w:rPr>
          <w:rFonts w:ascii="Arial" w:hAnsi="Arial" w:cs="Arial"/>
        </w:rPr>
        <w:t xml:space="preserve"> secteurs </w:t>
      </w:r>
      <w:r w:rsidR="0051502C">
        <w:rPr>
          <w:rFonts w:ascii="Arial" w:hAnsi="Arial" w:cs="Arial"/>
        </w:rPr>
        <w:t xml:space="preserve">qui </w:t>
      </w:r>
      <w:r w:rsidRPr="0051502C">
        <w:rPr>
          <w:rFonts w:ascii="Arial" w:hAnsi="Arial" w:cs="Arial"/>
        </w:rPr>
        <w:t xml:space="preserve">restent </w:t>
      </w:r>
      <w:r w:rsidR="0051502C">
        <w:rPr>
          <w:rFonts w:ascii="Arial" w:hAnsi="Arial" w:cs="Arial"/>
        </w:rPr>
        <w:t xml:space="preserve">encore </w:t>
      </w:r>
      <w:r w:rsidRPr="0051502C">
        <w:rPr>
          <w:rFonts w:ascii="Arial" w:hAnsi="Arial" w:cs="Arial"/>
        </w:rPr>
        <w:t xml:space="preserve">à l’arrêt. Certes, des soutiens financiers existent mais encore faut-il les aider à se projeter dès à présent. Plusieurs réponses sont encore attendues pour qu’ils puissent passer le cap. </w:t>
      </w:r>
    </w:p>
    <w:p w14:paraId="2E73FAFF" w14:textId="77777777" w:rsidR="00CF74D2" w:rsidRDefault="00CF74D2" w:rsidP="00317C71">
      <w:pPr>
        <w:spacing w:after="0" w:line="240" w:lineRule="auto"/>
        <w:jc w:val="both"/>
        <w:rPr>
          <w:rFonts w:ascii="Arial" w:hAnsi="Arial" w:cs="Arial"/>
          <w:i/>
          <w:iCs/>
        </w:rPr>
      </w:pPr>
      <w:r w:rsidRPr="006B1628">
        <w:rPr>
          <w:rFonts w:ascii="Arial" w:hAnsi="Arial" w:cs="Arial"/>
          <w:i/>
          <w:iCs/>
        </w:rPr>
        <w:t xml:space="preserve"> </w:t>
      </w:r>
    </w:p>
    <w:p w14:paraId="110770C9" w14:textId="175DFA89" w:rsidR="00A266DE" w:rsidRPr="00A266DE" w:rsidRDefault="006F7CB4" w:rsidP="00A266DE">
      <w:pPr>
        <w:spacing w:after="0" w:line="240" w:lineRule="auto"/>
        <w:jc w:val="both"/>
        <w:rPr>
          <w:rFonts w:ascii="Arial" w:hAnsi="Arial" w:cs="Arial"/>
          <w:b/>
          <w:bCs/>
        </w:rPr>
      </w:pPr>
      <w:r w:rsidRPr="00A266DE">
        <w:rPr>
          <w:rFonts w:ascii="Arial" w:hAnsi="Arial" w:cs="Arial"/>
          <w:b/>
          <w:bCs/>
        </w:rPr>
        <w:t>Tenir co</w:t>
      </w:r>
      <w:r w:rsidR="00B65692">
        <w:rPr>
          <w:rFonts w:ascii="Arial" w:hAnsi="Arial" w:cs="Arial"/>
          <w:b/>
          <w:bCs/>
        </w:rPr>
        <w:t>û</w:t>
      </w:r>
      <w:r w:rsidRPr="00A266DE">
        <w:rPr>
          <w:rFonts w:ascii="Arial" w:hAnsi="Arial" w:cs="Arial"/>
          <w:b/>
          <w:bCs/>
        </w:rPr>
        <w:t>te que co</w:t>
      </w:r>
      <w:r w:rsidR="00B65692">
        <w:rPr>
          <w:rFonts w:ascii="Arial" w:hAnsi="Arial" w:cs="Arial"/>
          <w:b/>
          <w:bCs/>
        </w:rPr>
        <w:t>û</w:t>
      </w:r>
      <w:r w:rsidRPr="00A266DE">
        <w:rPr>
          <w:rFonts w:ascii="Arial" w:hAnsi="Arial" w:cs="Arial"/>
          <w:b/>
          <w:bCs/>
        </w:rPr>
        <w:t>te</w:t>
      </w:r>
    </w:p>
    <w:p w14:paraId="798A345D" w14:textId="52CCE8D6" w:rsidR="006F7CB4" w:rsidRPr="00A266DE" w:rsidRDefault="00B65692" w:rsidP="00A266DE">
      <w:pPr>
        <w:spacing w:after="0" w:line="240" w:lineRule="auto"/>
        <w:jc w:val="both"/>
        <w:rPr>
          <w:rFonts w:ascii="Arial" w:hAnsi="Arial" w:cs="Arial"/>
          <w:b/>
          <w:bCs/>
        </w:rPr>
      </w:pPr>
      <w:r>
        <w:rPr>
          <w:rFonts w:ascii="Arial" w:hAnsi="Arial" w:cs="Arial"/>
        </w:rPr>
        <w:t xml:space="preserve">La CCI Bordeaux Gironde </w:t>
      </w:r>
      <w:r w:rsidR="00A266DE" w:rsidRPr="00A266DE">
        <w:rPr>
          <w:rFonts w:ascii="Arial" w:hAnsi="Arial" w:cs="Arial"/>
        </w:rPr>
        <w:t>salue</w:t>
      </w:r>
      <w:r w:rsidR="00A266DE">
        <w:rPr>
          <w:rFonts w:ascii="Arial" w:hAnsi="Arial" w:cs="Arial"/>
        </w:rPr>
        <w:t xml:space="preserve"> </w:t>
      </w:r>
      <w:r w:rsidR="00A266DE" w:rsidRPr="00A266DE">
        <w:rPr>
          <w:rFonts w:ascii="Arial" w:hAnsi="Arial" w:cs="Arial"/>
        </w:rPr>
        <w:t xml:space="preserve">les nouvelles mesures annoncées par le </w:t>
      </w:r>
      <w:r w:rsidR="008E5AC6">
        <w:rPr>
          <w:rFonts w:ascii="Arial" w:hAnsi="Arial" w:cs="Arial"/>
        </w:rPr>
        <w:t>M</w:t>
      </w:r>
      <w:r w:rsidR="00A266DE" w:rsidRPr="00A266DE">
        <w:rPr>
          <w:rFonts w:ascii="Arial" w:hAnsi="Arial" w:cs="Arial"/>
        </w:rPr>
        <w:t>inistre de l’Économie, des</w:t>
      </w:r>
      <w:r w:rsidR="00A266DE">
        <w:rPr>
          <w:rFonts w:ascii="Arial" w:hAnsi="Arial" w:cs="Arial"/>
          <w:b/>
          <w:bCs/>
        </w:rPr>
        <w:t xml:space="preserve"> </w:t>
      </w:r>
      <w:r w:rsidR="00A266DE" w:rsidRPr="00A266DE">
        <w:rPr>
          <w:rFonts w:ascii="Arial" w:hAnsi="Arial" w:cs="Arial"/>
        </w:rPr>
        <w:t xml:space="preserve">Finances et de la Relance, mais </w:t>
      </w:r>
      <w:r w:rsidR="00A266DE">
        <w:rPr>
          <w:rFonts w:ascii="Arial" w:hAnsi="Arial" w:cs="Arial"/>
        </w:rPr>
        <w:t xml:space="preserve">une certitude </w:t>
      </w:r>
      <w:r w:rsidR="00A266DE" w:rsidRPr="00A266DE">
        <w:rPr>
          <w:rFonts w:ascii="Arial" w:hAnsi="Arial" w:cs="Arial"/>
          <w:i/>
          <w:iCs/>
        </w:rPr>
        <w:t>« elles ne suffiront pas pour de nombreux petits commerçants, bars</w:t>
      </w:r>
      <w:r w:rsidR="00A266DE" w:rsidRPr="00A266DE">
        <w:rPr>
          <w:rFonts w:ascii="Arial" w:hAnsi="Arial" w:cs="Arial"/>
          <w:b/>
          <w:bCs/>
          <w:i/>
          <w:iCs/>
        </w:rPr>
        <w:t xml:space="preserve"> </w:t>
      </w:r>
      <w:r w:rsidR="00A266DE" w:rsidRPr="00A266DE">
        <w:rPr>
          <w:rFonts w:ascii="Arial" w:hAnsi="Arial" w:cs="Arial"/>
          <w:i/>
          <w:iCs/>
        </w:rPr>
        <w:t>et restaurateurs »</w:t>
      </w:r>
      <w:r w:rsidR="00A266DE">
        <w:rPr>
          <w:rFonts w:ascii="Arial" w:hAnsi="Arial" w:cs="Arial"/>
        </w:rPr>
        <w:t xml:space="preserve">. </w:t>
      </w:r>
      <w:r w:rsidR="006B1628" w:rsidRPr="00A266DE">
        <w:rPr>
          <w:rFonts w:ascii="Arial" w:hAnsi="Arial" w:cs="Arial"/>
        </w:rPr>
        <w:t xml:space="preserve">Certes on va dans le bon sens avec </w:t>
      </w:r>
      <w:r w:rsidR="00A266DE">
        <w:rPr>
          <w:rFonts w:ascii="Arial" w:hAnsi="Arial" w:cs="Arial"/>
        </w:rPr>
        <w:t xml:space="preserve">notamment </w:t>
      </w:r>
      <w:r w:rsidR="006B1628" w:rsidRPr="00A266DE">
        <w:rPr>
          <w:rFonts w:ascii="Arial" w:hAnsi="Arial" w:cs="Arial"/>
        </w:rPr>
        <w:t>la prise en compte d’une proposition faite par les professionnels</w:t>
      </w:r>
      <w:r w:rsidR="006B1628">
        <w:rPr>
          <w:rFonts w:ascii="Arial" w:hAnsi="Arial" w:cs="Arial"/>
        </w:rPr>
        <w:t xml:space="preserve"> </w:t>
      </w:r>
      <w:r w:rsidR="001F1BBF">
        <w:rPr>
          <w:rFonts w:ascii="Arial" w:hAnsi="Arial" w:cs="Arial"/>
        </w:rPr>
        <w:t>du</w:t>
      </w:r>
      <w:r w:rsidR="006B1628">
        <w:rPr>
          <w:rFonts w:ascii="Arial" w:hAnsi="Arial" w:cs="Arial"/>
        </w:rPr>
        <w:t xml:space="preserve"> secteur CHR</w:t>
      </w:r>
      <w:r w:rsidR="001F1BBF">
        <w:rPr>
          <w:rFonts w:ascii="Arial" w:hAnsi="Arial" w:cs="Arial"/>
        </w:rPr>
        <w:t xml:space="preserve"> (Cafés H</w:t>
      </w:r>
      <w:r>
        <w:rPr>
          <w:rFonts w:ascii="Arial" w:hAnsi="Arial" w:cs="Arial"/>
        </w:rPr>
        <w:t>ô</w:t>
      </w:r>
      <w:r w:rsidR="001F1BBF">
        <w:rPr>
          <w:rFonts w:ascii="Arial" w:hAnsi="Arial" w:cs="Arial"/>
        </w:rPr>
        <w:t>tels Restaurants)</w:t>
      </w:r>
      <w:r w:rsidR="006B1628">
        <w:rPr>
          <w:rFonts w:ascii="Arial" w:hAnsi="Arial" w:cs="Arial"/>
        </w:rPr>
        <w:t xml:space="preserve"> et appuyée par la CCI Bordeaux Gironde et les C</w:t>
      </w:r>
      <w:r w:rsidR="001F1BBF">
        <w:rPr>
          <w:rFonts w:ascii="Arial" w:hAnsi="Arial" w:cs="Arial"/>
        </w:rPr>
        <w:t>CI</w:t>
      </w:r>
      <w:r w:rsidR="006B1628">
        <w:rPr>
          <w:rFonts w:ascii="Arial" w:hAnsi="Arial" w:cs="Arial"/>
        </w:rPr>
        <w:t xml:space="preserve"> Métropolitaines </w:t>
      </w:r>
      <w:r w:rsidR="001F1BBF">
        <w:rPr>
          <w:rFonts w:ascii="Arial" w:hAnsi="Arial" w:cs="Arial"/>
        </w:rPr>
        <w:t xml:space="preserve">concernant </w:t>
      </w:r>
      <w:r w:rsidR="006B1628">
        <w:rPr>
          <w:rFonts w:ascii="Arial" w:hAnsi="Arial" w:cs="Arial"/>
        </w:rPr>
        <w:t xml:space="preserve">la prise en charge de 20% du </w:t>
      </w:r>
      <w:r w:rsidR="006B1628">
        <w:rPr>
          <w:rFonts w:ascii="Arial" w:eastAsia="Times New Roman" w:hAnsi="Arial" w:cs="Arial"/>
        </w:rPr>
        <w:t>Chiffre d’Affaires</w:t>
      </w:r>
      <w:r w:rsidR="001F1BBF">
        <w:rPr>
          <w:rFonts w:ascii="Arial" w:eastAsia="Times New Roman" w:hAnsi="Arial" w:cs="Arial"/>
        </w:rPr>
        <w:t xml:space="preserve"> </w:t>
      </w:r>
      <w:r w:rsidR="001F1BBF" w:rsidRPr="001F1BBF">
        <w:rPr>
          <w:rFonts w:ascii="Arial" w:eastAsia="Times New Roman" w:hAnsi="Arial" w:cs="Arial"/>
          <w:i/>
          <w:iCs/>
        </w:rPr>
        <w:t xml:space="preserve">« mais encore faut-il </w:t>
      </w:r>
      <w:r w:rsidRPr="002E4D50">
        <w:rPr>
          <w:rFonts w:ascii="Arial" w:eastAsia="Times New Roman" w:hAnsi="Arial" w:cs="Arial"/>
          <w:i/>
          <w:iCs/>
        </w:rPr>
        <w:t xml:space="preserve">que ces indemnisations </w:t>
      </w:r>
      <w:r>
        <w:rPr>
          <w:rFonts w:ascii="Arial" w:eastAsia="Times New Roman" w:hAnsi="Arial" w:cs="Arial"/>
          <w:i/>
          <w:iCs/>
        </w:rPr>
        <w:t xml:space="preserve">soient </w:t>
      </w:r>
      <w:r w:rsidR="001F1BBF" w:rsidRPr="001F1BBF">
        <w:rPr>
          <w:rFonts w:ascii="Arial" w:eastAsia="Times New Roman" w:hAnsi="Arial" w:cs="Arial"/>
          <w:i/>
          <w:iCs/>
        </w:rPr>
        <w:t>versées dans les temps </w:t>
      </w:r>
      <w:r w:rsidR="001F1BBF">
        <w:rPr>
          <w:rFonts w:ascii="Arial" w:eastAsia="Times New Roman" w:hAnsi="Arial" w:cs="Arial"/>
        </w:rPr>
        <w:t xml:space="preserve">». Le passé a démontré une certaine lenteur dans l’exécution des décisions. </w:t>
      </w:r>
    </w:p>
    <w:p w14:paraId="34AFEA6B" w14:textId="77777777" w:rsidR="006F7CB4" w:rsidRDefault="006F7CB4" w:rsidP="00317C71">
      <w:pPr>
        <w:spacing w:after="0" w:line="240" w:lineRule="auto"/>
        <w:jc w:val="both"/>
        <w:rPr>
          <w:rFonts w:ascii="Arial" w:eastAsia="Times New Roman" w:hAnsi="Arial" w:cs="Arial"/>
        </w:rPr>
      </w:pPr>
    </w:p>
    <w:p w14:paraId="0585EC53" w14:textId="1A18E70D" w:rsidR="00A91246" w:rsidRDefault="00A91246" w:rsidP="00317C71">
      <w:pPr>
        <w:spacing w:after="0" w:line="240" w:lineRule="auto"/>
        <w:jc w:val="both"/>
        <w:rPr>
          <w:rFonts w:ascii="Arial" w:eastAsia="Times New Roman" w:hAnsi="Arial" w:cs="Arial"/>
        </w:rPr>
      </w:pPr>
      <w:r w:rsidRPr="002C6722">
        <w:rPr>
          <w:rFonts w:ascii="Arial" w:eastAsia="Times New Roman" w:hAnsi="Arial" w:cs="Arial"/>
        </w:rPr>
        <w:t xml:space="preserve">Et, face à certaines situations difficiles, les entreprises en difficulté doivent se rapprocher du Tribunal de Commerce. </w:t>
      </w:r>
      <w:r w:rsidRPr="002C6722">
        <w:rPr>
          <w:rFonts w:ascii="Arial" w:eastAsia="Times New Roman" w:hAnsi="Arial" w:cs="Arial"/>
          <w:i/>
          <w:iCs/>
        </w:rPr>
        <w:t>« Ce n’est jamais une décision facile à prendre, mais c’est souvent la meilleure pour éviter le pire »</w:t>
      </w:r>
      <w:r w:rsidRPr="002C6722">
        <w:rPr>
          <w:rFonts w:ascii="Arial" w:eastAsia="Times New Roman" w:hAnsi="Arial" w:cs="Arial"/>
        </w:rPr>
        <w:t xml:space="preserve"> explique Patrick SEGUIN.</w:t>
      </w:r>
      <w:r w:rsidR="005E27FE" w:rsidRPr="002C6722">
        <w:rPr>
          <w:rFonts w:ascii="Arial" w:eastAsia="Times New Roman" w:hAnsi="Arial" w:cs="Arial"/>
        </w:rPr>
        <w:t xml:space="preserve"> </w:t>
      </w:r>
      <w:r w:rsidR="005E27FE">
        <w:rPr>
          <w:rFonts w:ascii="Arial" w:eastAsia="Times New Roman" w:hAnsi="Arial" w:cs="Arial"/>
        </w:rPr>
        <w:t>Un travail va d’ailleurs être mené avec les différents interlocuteurs pour voir comment accompagner au mieux l’ensemble de la filière</w:t>
      </w:r>
      <w:r w:rsidR="00603879">
        <w:rPr>
          <w:rFonts w:ascii="Arial" w:eastAsia="Times New Roman" w:hAnsi="Arial" w:cs="Arial"/>
        </w:rPr>
        <w:t xml:space="preserve"> </w:t>
      </w:r>
      <w:r w:rsidR="006F7CB4">
        <w:rPr>
          <w:rFonts w:ascii="Arial" w:eastAsia="Times New Roman" w:hAnsi="Arial" w:cs="Arial"/>
        </w:rPr>
        <w:t>dans la reprise même si c’est encore loin</w:t>
      </w:r>
      <w:r w:rsidR="005E27FE">
        <w:rPr>
          <w:rFonts w:ascii="Arial" w:eastAsia="Times New Roman" w:hAnsi="Arial" w:cs="Arial"/>
        </w:rPr>
        <w:t xml:space="preserve">. Une filière </w:t>
      </w:r>
      <w:r w:rsidR="002C6722">
        <w:rPr>
          <w:rFonts w:ascii="Arial" w:eastAsia="Times New Roman" w:hAnsi="Arial" w:cs="Arial"/>
        </w:rPr>
        <w:t xml:space="preserve">CHR </w:t>
      </w:r>
      <w:r w:rsidR="005E27FE">
        <w:rPr>
          <w:rFonts w:ascii="Arial" w:eastAsia="Times New Roman" w:hAnsi="Arial" w:cs="Arial"/>
        </w:rPr>
        <w:t>vitale pour notre économie</w:t>
      </w:r>
      <w:r w:rsidR="002C6722">
        <w:rPr>
          <w:rFonts w:ascii="Arial" w:eastAsia="Times New Roman" w:hAnsi="Arial" w:cs="Arial"/>
        </w:rPr>
        <w:t xml:space="preserve"> et pour le quotidien de tout le monde</w:t>
      </w:r>
      <w:r w:rsidR="005E27FE">
        <w:rPr>
          <w:rFonts w:ascii="Arial" w:eastAsia="Times New Roman" w:hAnsi="Arial" w:cs="Arial"/>
        </w:rPr>
        <w:t xml:space="preserve">. </w:t>
      </w:r>
    </w:p>
    <w:p w14:paraId="27025259" w14:textId="77777777" w:rsidR="0038474C" w:rsidRDefault="0038474C" w:rsidP="002C6722">
      <w:pPr>
        <w:spacing w:after="0" w:line="240" w:lineRule="auto"/>
        <w:jc w:val="both"/>
        <w:rPr>
          <w:rFonts w:ascii="Arial" w:eastAsia="Times New Roman" w:hAnsi="Arial" w:cs="Arial"/>
        </w:rPr>
      </w:pPr>
    </w:p>
    <w:p w14:paraId="7417B1B3" w14:textId="154E875F" w:rsidR="0038474C" w:rsidRPr="0038474C" w:rsidRDefault="0038474C" w:rsidP="002C6722">
      <w:pPr>
        <w:spacing w:after="0" w:line="240" w:lineRule="auto"/>
        <w:jc w:val="both"/>
        <w:rPr>
          <w:rFonts w:ascii="Arial" w:eastAsia="Times New Roman" w:hAnsi="Arial" w:cs="Arial"/>
          <w:b/>
          <w:bCs/>
        </w:rPr>
      </w:pPr>
      <w:r w:rsidRPr="0038474C">
        <w:rPr>
          <w:rFonts w:ascii="Arial" w:eastAsia="Times New Roman" w:hAnsi="Arial" w:cs="Arial"/>
          <w:b/>
          <w:bCs/>
        </w:rPr>
        <w:t>240 accompagnements renforcés</w:t>
      </w:r>
    </w:p>
    <w:p w14:paraId="0B947C79" w14:textId="6A2863D4" w:rsidR="0051502C" w:rsidRDefault="006F7CB4" w:rsidP="002C6722">
      <w:pPr>
        <w:spacing w:after="0" w:line="240" w:lineRule="auto"/>
        <w:jc w:val="both"/>
        <w:rPr>
          <w:rFonts w:ascii="Arial" w:eastAsia="Times New Roman" w:hAnsi="Arial" w:cs="Arial"/>
        </w:rPr>
      </w:pPr>
      <w:r w:rsidRPr="002C6722">
        <w:rPr>
          <w:rFonts w:ascii="Arial" w:eastAsia="Times New Roman" w:hAnsi="Arial" w:cs="Arial"/>
        </w:rPr>
        <w:t xml:space="preserve">Mais cette réflexion est aussi </w:t>
      </w:r>
      <w:r w:rsidR="0051502C" w:rsidRPr="002C6722">
        <w:rPr>
          <w:rFonts w:ascii="Arial" w:eastAsia="Times New Roman" w:hAnsi="Arial" w:cs="Arial"/>
        </w:rPr>
        <w:t>la même</w:t>
      </w:r>
      <w:r w:rsidRPr="002C6722">
        <w:rPr>
          <w:rFonts w:ascii="Arial" w:eastAsia="Times New Roman" w:hAnsi="Arial" w:cs="Arial"/>
        </w:rPr>
        <w:t xml:space="preserve"> pour d’autres secteurs en souffrance comme les salles de sport, le tourisme ou l’évènementiel qui </w:t>
      </w:r>
      <w:r w:rsidRPr="002C6722">
        <w:rPr>
          <w:rFonts w:ascii="Arial" w:hAnsi="Arial" w:cs="Arial"/>
        </w:rPr>
        <w:t>sont réduits à interpréter les déclarations.</w:t>
      </w:r>
      <w:r w:rsidR="0051502C" w:rsidRPr="002C6722">
        <w:rPr>
          <w:rFonts w:ascii="Arial" w:hAnsi="Arial" w:cs="Arial"/>
        </w:rPr>
        <w:t xml:space="preserve"> D</w:t>
      </w:r>
      <w:r w:rsidR="00A266DE" w:rsidRPr="002C6722">
        <w:rPr>
          <w:rFonts w:ascii="Arial" w:hAnsi="Arial" w:cs="Arial"/>
        </w:rPr>
        <w:t xml:space="preserve">es conditions alarmantes </w:t>
      </w:r>
      <w:r w:rsidR="0051502C" w:rsidRPr="002C6722">
        <w:rPr>
          <w:rFonts w:ascii="Arial" w:hAnsi="Arial" w:cs="Arial"/>
        </w:rPr>
        <w:t xml:space="preserve">qui </w:t>
      </w:r>
      <w:r w:rsidR="00A266DE" w:rsidRPr="002C6722">
        <w:rPr>
          <w:rFonts w:ascii="Arial" w:hAnsi="Arial" w:cs="Arial"/>
        </w:rPr>
        <w:t xml:space="preserve">sont </w:t>
      </w:r>
      <w:r w:rsidR="0051502C" w:rsidRPr="002C6722">
        <w:rPr>
          <w:rFonts w:ascii="Arial" w:hAnsi="Arial" w:cs="Arial"/>
        </w:rPr>
        <w:t>traitées</w:t>
      </w:r>
      <w:r w:rsidR="00A266DE" w:rsidRPr="002C6722">
        <w:rPr>
          <w:rFonts w:ascii="Arial" w:hAnsi="Arial" w:cs="Arial"/>
        </w:rPr>
        <w:t xml:space="preserve"> au quotidien par la Cellule d’Appui aux entreprises</w:t>
      </w:r>
      <w:r w:rsidR="002C6722" w:rsidRPr="002C6722">
        <w:rPr>
          <w:rFonts w:ascii="Arial" w:hAnsi="Arial" w:cs="Arial"/>
        </w:rPr>
        <w:t xml:space="preserve"> avec entre </w:t>
      </w:r>
      <w:r w:rsidR="002C6722" w:rsidRPr="002C6722">
        <w:rPr>
          <w:rFonts w:ascii="Arial" w:eastAsia="Times New Roman" w:hAnsi="Arial" w:cs="Arial"/>
        </w:rPr>
        <w:t>300 et 350 appels par jour. Soit plus de 7</w:t>
      </w:r>
      <w:r w:rsidR="0038474C">
        <w:rPr>
          <w:rFonts w:ascii="Arial" w:eastAsia="Times New Roman" w:hAnsi="Arial" w:cs="Arial"/>
        </w:rPr>
        <w:t xml:space="preserve"> </w:t>
      </w:r>
      <w:r w:rsidR="002C6722" w:rsidRPr="002C6722">
        <w:rPr>
          <w:rFonts w:ascii="Arial" w:eastAsia="Times New Roman" w:hAnsi="Arial" w:cs="Arial"/>
        </w:rPr>
        <w:t>500 contacts depuis son ouverture. A noter, une recrudescence du nombre d’appels de chefs d’entreprise « désespérés » qui sont réorienté</w:t>
      </w:r>
      <w:r w:rsidR="008E5AC6">
        <w:rPr>
          <w:rFonts w:ascii="Arial" w:eastAsia="Times New Roman" w:hAnsi="Arial" w:cs="Arial"/>
        </w:rPr>
        <w:t>s</w:t>
      </w:r>
      <w:r w:rsidR="002C6722" w:rsidRPr="002C6722">
        <w:rPr>
          <w:rFonts w:ascii="Arial" w:eastAsia="Times New Roman" w:hAnsi="Arial" w:cs="Arial"/>
        </w:rPr>
        <w:t xml:space="preserve"> </w:t>
      </w:r>
      <w:r w:rsidR="002C6722">
        <w:rPr>
          <w:rFonts w:ascii="Arial" w:hAnsi="Arial" w:cs="Arial"/>
        </w:rPr>
        <w:t xml:space="preserve">par </w:t>
      </w:r>
      <w:r w:rsidR="002C6722">
        <w:rPr>
          <w:rFonts w:ascii="Arial" w:eastAsia="Times New Roman" w:hAnsi="Arial" w:cs="Arial"/>
        </w:rPr>
        <w:t>l</w:t>
      </w:r>
      <w:r w:rsidR="002C6722" w:rsidRPr="002C6722">
        <w:rPr>
          <w:rFonts w:ascii="Arial" w:eastAsia="Times New Roman" w:hAnsi="Arial" w:cs="Arial"/>
        </w:rPr>
        <w:t xml:space="preserve">es conseillers </w:t>
      </w:r>
      <w:r w:rsidR="002C6722">
        <w:rPr>
          <w:rFonts w:ascii="Arial" w:eastAsia="Times New Roman" w:hAnsi="Arial" w:cs="Arial"/>
        </w:rPr>
        <w:t>dits « </w:t>
      </w:r>
      <w:r w:rsidR="002C6722" w:rsidRPr="002C6722">
        <w:rPr>
          <w:rFonts w:ascii="Arial" w:eastAsia="Times New Roman" w:hAnsi="Arial" w:cs="Arial"/>
        </w:rPr>
        <w:t>sentinelle</w:t>
      </w:r>
      <w:r w:rsidR="002C6722">
        <w:rPr>
          <w:rFonts w:ascii="Arial" w:eastAsia="Times New Roman" w:hAnsi="Arial" w:cs="Arial"/>
        </w:rPr>
        <w:t xml:space="preserve"> » </w:t>
      </w:r>
      <w:r w:rsidR="002C6722" w:rsidRPr="002C6722">
        <w:rPr>
          <w:rFonts w:ascii="Arial" w:eastAsia="Times New Roman" w:hAnsi="Arial" w:cs="Arial"/>
        </w:rPr>
        <w:t>vers le Greffe du T</w:t>
      </w:r>
      <w:r w:rsidR="002C6722">
        <w:rPr>
          <w:rFonts w:ascii="Arial" w:eastAsia="Times New Roman" w:hAnsi="Arial" w:cs="Arial"/>
        </w:rPr>
        <w:t xml:space="preserve">ribunal de </w:t>
      </w:r>
      <w:r w:rsidR="002C6722" w:rsidRPr="002C6722">
        <w:rPr>
          <w:rFonts w:ascii="Arial" w:eastAsia="Times New Roman" w:hAnsi="Arial" w:cs="Arial"/>
        </w:rPr>
        <w:t>C</w:t>
      </w:r>
      <w:r w:rsidR="002C6722">
        <w:rPr>
          <w:rFonts w:ascii="Arial" w:eastAsia="Times New Roman" w:hAnsi="Arial" w:cs="Arial"/>
        </w:rPr>
        <w:t>ommerce</w:t>
      </w:r>
      <w:r w:rsidR="002C6722" w:rsidRPr="002C6722">
        <w:rPr>
          <w:rFonts w:ascii="Arial" w:eastAsia="Times New Roman" w:hAnsi="Arial" w:cs="Arial"/>
        </w:rPr>
        <w:t xml:space="preserve"> dans le cadre du programme Espace (APESA au niveau national</w:t>
      </w:r>
      <w:r w:rsidR="002C6722">
        <w:rPr>
          <w:rFonts w:ascii="Arial" w:eastAsia="Times New Roman" w:hAnsi="Arial" w:cs="Arial"/>
        </w:rPr>
        <w:t xml:space="preserve"> / </w:t>
      </w:r>
      <w:r w:rsidR="002C6722" w:rsidRPr="002C6722">
        <w:rPr>
          <w:rFonts w:ascii="Arial" w:hAnsi="Arial" w:cs="Arial"/>
        </w:rPr>
        <w:t xml:space="preserve">0 805 65 50 50 </w:t>
      </w:r>
      <w:r w:rsidR="002C6722">
        <w:rPr>
          <w:rFonts w:ascii="Arial" w:hAnsi="Arial" w:cs="Arial"/>
        </w:rPr>
        <w:t xml:space="preserve">- </w:t>
      </w:r>
      <w:r w:rsidR="002C6722" w:rsidRPr="002C6722">
        <w:rPr>
          <w:rFonts w:ascii="Arial" w:hAnsi="Arial" w:cs="Arial"/>
        </w:rPr>
        <w:t>7 jours sur 7 de 8h à 20h</w:t>
      </w:r>
      <w:r w:rsidR="002C6722" w:rsidRPr="002C6722">
        <w:rPr>
          <w:rFonts w:ascii="Arial" w:eastAsia="Times New Roman" w:hAnsi="Arial" w:cs="Arial"/>
        </w:rPr>
        <w:t>). Le Greffe du T</w:t>
      </w:r>
      <w:r w:rsidR="002C6722">
        <w:rPr>
          <w:rFonts w:ascii="Arial" w:eastAsia="Times New Roman" w:hAnsi="Arial" w:cs="Arial"/>
        </w:rPr>
        <w:t xml:space="preserve">ribunal de </w:t>
      </w:r>
      <w:r w:rsidR="002C6722" w:rsidRPr="002C6722">
        <w:rPr>
          <w:rFonts w:ascii="Arial" w:eastAsia="Times New Roman" w:hAnsi="Arial" w:cs="Arial"/>
        </w:rPr>
        <w:t>C</w:t>
      </w:r>
      <w:r w:rsidR="002C6722">
        <w:rPr>
          <w:rFonts w:ascii="Arial" w:eastAsia="Times New Roman" w:hAnsi="Arial" w:cs="Arial"/>
        </w:rPr>
        <w:t>ommerce</w:t>
      </w:r>
      <w:r w:rsidR="002C6722" w:rsidRPr="002C6722">
        <w:rPr>
          <w:rFonts w:ascii="Arial" w:eastAsia="Times New Roman" w:hAnsi="Arial" w:cs="Arial"/>
        </w:rPr>
        <w:t xml:space="preserve"> met</w:t>
      </w:r>
      <w:r w:rsidR="002C6722">
        <w:rPr>
          <w:rFonts w:ascii="Arial" w:eastAsia="Times New Roman" w:hAnsi="Arial" w:cs="Arial"/>
        </w:rPr>
        <w:t xml:space="preserve"> ainsi</w:t>
      </w:r>
      <w:r w:rsidR="002C6722" w:rsidRPr="002C6722">
        <w:rPr>
          <w:rFonts w:ascii="Arial" w:eastAsia="Times New Roman" w:hAnsi="Arial" w:cs="Arial"/>
        </w:rPr>
        <w:t xml:space="preserve"> en contact avec des psychologues spécialisés en gestion de risques psychologiques majeurs</w:t>
      </w:r>
      <w:r w:rsidR="0038474C">
        <w:rPr>
          <w:rFonts w:ascii="Arial" w:eastAsia="Times New Roman" w:hAnsi="Arial" w:cs="Arial"/>
        </w:rPr>
        <w:t xml:space="preserve">. </w:t>
      </w:r>
      <w:r w:rsidR="0038474C" w:rsidRPr="0038474C">
        <w:rPr>
          <w:rFonts w:ascii="Arial" w:eastAsia="Times New Roman" w:hAnsi="Arial" w:cs="Arial"/>
        </w:rPr>
        <w:t>Autres motifs d’appels en hausse et qui représente</w:t>
      </w:r>
      <w:r w:rsidR="0038474C">
        <w:rPr>
          <w:rFonts w:ascii="Arial" w:eastAsia="Times New Roman" w:hAnsi="Arial" w:cs="Arial"/>
        </w:rPr>
        <w:t xml:space="preserve">nt </w:t>
      </w:r>
      <w:r w:rsidR="002C6722" w:rsidRPr="0038474C">
        <w:rPr>
          <w:rFonts w:ascii="Arial" w:eastAsia="Times New Roman" w:hAnsi="Arial" w:cs="Arial"/>
        </w:rPr>
        <w:t xml:space="preserve">40% des </w:t>
      </w:r>
      <w:r w:rsidR="0038474C" w:rsidRPr="0038474C">
        <w:rPr>
          <w:rFonts w:ascii="Arial" w:eastAsia="Times New Roman" w:hAnsi="Arial" w:cs="Arial"/>
        </w:rPr>
        <w:t>sollicitations</w:t>
      </w:r>
      <w:r w:rsidR="0038474C">
        <w:rPr>
          <w:rFonts w:ascii="Arial" w:eastAsia="Times New Roman" w:hAnsi="Arial" w:cs="Arial"/>
        </w:rPr>
        <w:t>,</w:t>
      </w:r>
      <w:r w:rsidR="002C6722" w:rsidRPr="0038474C">
        <w:rPr>
          <w:rFonts w:ascii="Arial" w:eastAsia="Times New Roman" w:hAnsi="Arial" w:cs="Arial"/>
        </w:rPr>
        <w:t xml:space="preserve"> </w:t>
      </w:r>
      <w:r w:rsidR="0038474C" w:rsidRPr="0038474C">
        <w:rPr>
          <w:rFonts w:ascii="Arial" w:eastAsia="Times New Roman" w:hAnsi="Arial" w:cs="Arial"/>
        </w:rPr>
        <w:t>ceux liés</w:t>
      </w:r>
      <w:r w:rsidR="002C6722" w:rsidRPr="0038474C">
        <w:rPr>
          <w:rFonts w:ascii="Arial" w:eastAsia="Times New Roman" w:hAnsi="Arial" w:cs="Arial"/>
        </w:rPr>
        <w:t xml:space="preserve"> </w:t>
      </w:r>
      <w:r w:rsidR="0038474C" w:rsidRPr="0038474C">
        <w:rPr>
          <w:rFonts w:ascii="Arial" w:eastAsia="Times New Roman" w:hAnsi="Arial" w:cs="Arial"/>
        </w:rPr>
        <w:t>au</w:t>
      </w:r>
      <w:r w:rsidR="002C6722" w:rsidRPr="0038474C">
        <w:rPr>
          <w:rFonts w:ascii="Arial" w:eastAsia="Times New Roman" w:hAnsi="Arial" w:cs="Arial"/>
        </w:rPr>
        <w:t xml:space="preserve"> </w:t>
      </w:r>
      <w:r w:rsidR="0038474C">
        <w:rPr>
          <w:rFonts w:ascii="Arial" w:eastAsia="Times New Roman" w:hAnsi="Arial" w:cs="Arial"/>
        </w:rPr>
        <w:t>r</w:t>
      </w:r>
      <w:r w:rsidR="002C6722" w:rsidRPr="0038474C">
        <w:rPr>
          <w:rFonts w:ascii="Arial" w:eastAsia="Times New Roman" w:hAnsi="Arial" w:cs="Arial"/>
        </w:rPr>
        <w:t xml:space="preserve">eport et exonération de charges, </w:t>
      </w:r>
      <w:r w:rsidR="0038474C">
        <w:rPr>
          <w:rFonts w:ascii="Arial" w:eastAsia="Times New Roman" w:hAnsi="Arial" w:cs="Arial"/>
        </w:rPr>
        <w:t>au</w:t>
      </w:r>
      <w:r w:rsidR="002C6722" w:rsidRPr="0038474C">
        <w:rPr>
          <w:rFonts w:ascii="Arial" w:eastAsia="Times New Roman" w:hAnsi="Arial" w:cs="Arial"/>
        </w:rPr>
        <w:t xml:space="preserve"> </w:t>
      </w:r>
      <w:r w:rsidR="008E5AC6">
        <w:rPr>
          <w:rFonts w:ascii="Arial" w:eastAsia="Times New Roman" w:hAnsi="Arial" w:cs="Arial"/>
        </w:rPr>
        <w:t>f</w:t>
      </w:r>
      <w:r w:rsidR="002C6722" w:rsidRPr="0038474C">
        <w:rPr>
          <w:rFonts w:ascii="Arial" w:eastAsia="Times New Roman" w:hAnsi="Arial" w:cs="Arial"/>
        </w:rPr>
        <w:t>onds de solidarité</w:t>
      </w:r>
      <w:r w:rsidR="0038474C">
        <w:rPr>
          <w:rFonts w:ascii="Arial" w:eastAsia="Times New Roman" w:hAnsi="Arial" w:cs="Arial"/>
        </w:rPr>
        <w:t xml:space="preserve"> et autres fonds</w:t>
      </w:r>
      <w:r w:rsidR="002C6722" w:rsidRPr="0038474C">
        <w:rPr>
          <w:rFonts w:ascii="Arial" w:eastAsia="Times New Roman" w:hAnsi="Arial" w:cs="Arial"/>
        </w:rPr>
        <w:t xml:space="preserve"> et </w:t>
      </w:r>
      <w:r w:rsidR="0038474C">
        <w:rPr>
          <w:rFonts w:ascii="Arial" w:eastAsia="Times New Roman" w:hAnsi="Arial" w:cs="Arial"/>
        </w:rPr>
        <w:t xml:space="preserve">le </w:t>
      </w:r>
      <w:r w:rsidR="002C6722" w:rsidRPr="0038474C">
        <w:rPr>
          <w:rFonts w:ascii="Arial" w:eastAsia="Times New Roman" w:hAnsi="Arial" w:cs="Arial"/>
        </w:rPr>
        <w:t xml:space="preserve">Click and </w:t>
      </w:r>
      <w:proofErr w:type="spellStart"/>
      <w:r w:rsidR="002C6722" w:rsidRPr="0038474C">
        <w:rPr>
          <w:rFonts w:ascii="Arial" w:eastAsia="Times New Roman" w:hAnsi="Arial" w:cs="Arial"/>
        </w:rPr>
        <w:t>Collect</w:t>
      </w:r>
      <w:proofErr w:type="spellEnd"/>
      <w:r w:rsidR="0038474C">
        <w:rPr>
          <w:rFonts w:ascii="Arial" w:eastAsia="Times New Roman" w:hAnsi="Arial" w:cs="Arial"/>
        </w:rPr>
        <w:t xml:space="preserve">. </w:t>
      </w:r>
    </w:p>
    <w:p w14:paraId="13B19A7D" w14:textId="77777777" w:rsidR="007357B4" w:rsidRPr="0038474C" w:rsidRDefault="007357B4" w:rsidP="002C6722">
      <w:pPr>
        <w:spacing w:after="0" w:line="240" w:lineRule="auto"/>
        <w:jc w:val="both"/>
        <w:rPr>
          <w:rFonts w:ascii="Arial" w:hAnsi="Arial" w:cs="Arial"/>
        </w:rPr>
      </w:pPr>
    </w:p>
    <w:p w14:paraId="3C878277" w14:textId="6F38D051" w:rsidR="007357B4" w:rsidRDefault="006231FA" w:rsidP="007357B4">
      <w:pPr>
        <w:autoSpaceDE w:val="0"/>
        <w:autoSpaceDN w:val="0"/>
        <w:adjustRightInd w:val="0"/>
        <w:spacing w:after="0" w:line="240" w:lineRule="auto"/>
        <w:jc w:val="both"/>
        <w:rPr>
          <w:rFonts w:ascii="Arial" w:hAnsi="Arial" w:cs="Arial"/>
          <w:b/>
          <w:bCs/>
        </w:rPr>
      </w:pPr>
      <w:r>
        <w:rPr>
          <w:rFonts w:ascii="Arial" w:hAnsi="Arial" w:cs="Arial"/>
          <w:b/>
          <w:bCs/>
        </w:rPr>
        <w:t>S</w:t>
      </w:r>
      <w:r w:rsidR="007357B4">
        <w:rPr>
          <w:rFonts w:ascii="Arial" w:hAnsi="Arial" w:cs="Arial"/>
          <w:b/>
          <w:bCs/>
        </w:rPr>
        <w:t xml:space="preserve">outien aux entreprises et artisans </w:t>
      </w:r>
    </w:p>
    <w:p w14:paraId="35A4DD4F" w14:textId="307614C3" w:rsidR="007357B4" w:rsidRDefault="007357B4" w:rsidP="007357B4">
      <w:pPr>
        <w:autoSpaceDE w:val="0"/>
        <w:autoSpaceDN w:val="0"/>
        <w:adjustRightInd w:val="0"/>
        <w:spacing w:after="0" w:line="240" w:lineRule="auto"/>
        <w:jc w:val="both"/>
        <w:rPr>
          <w:rFonts w:ascii="Arial" w:hAnsi="Arial" w:cs="Arial"/>
        </w:rPr>
      </w:pPr>
      <w:r w:rsidRPr="0023198E">
        <w:rPr>
          <w:rFonts w:ascii="Arial" w:hAnsi="Arial" w:cs="Arial"/>
        </w:rPr>
        <w:lastRenderedPageBreak/>
        <w:t>Sans possibilité de « vendre »</w:t>
      </w:r>
      <w:r>
        <w:rPr>
          <w:rFonts w:ascii="Arial" w:hAnsi="Arial" w:cs="Arial"/>
        </w:rPr>
        <w:t>,</w:t>
      </w:r>
      <w:r w:rsidRPr="0023198E">
        <w:rPr>
          <w:rFonts w:ascii="Arial" w:hAnsi="Arial" w:cs="Arial"/>
        </w:rPr>
        <w:t xml:space="preserve"> difficile de subvenir aux besoins financiers quotidiens</w:t>
      </w:r>
      <w:r>
        <w:rPr>
          <w:rFonts w:ascii="Arial" w:hAnsi="Arial" w:cs="Arial"/>
        </w:rPr>
        <w:t xml:space="preserve"> d’une entreprise</w:t>
      </w:r>
      <w:r w:rsidRPr="0023198E">
        <w:rPr>
          <w:rFonts w:ascii="Arial" w:hAnsi="Arial" w:cs="Arial"/>
        </w:rPr>
        <w:t>… Pour mémoire, 74% des entreprises déclaraient des tensions réelles dans une enquête de la CCI Bordeaux Gironde lors du confinement.</w:t>
      </w:r>
      <w:r>
        <w:rPr>
          <w:rFonts w:ascii="Arial" w:hAnsi="Arial" w:cs="Arial"/>
        </w:rPr>
        <w:t xml:space="preserve"> La préoccupation est toujours la même quelques mois après.</w:t>
      </w:r>
      <w:r w:rsidR="00AD386D">
        <w:rPr>
          <w:rFonts w:ascii="Arial" w:hAnsi="Arial" w:cs="Arial"/>
        </w:rPr>
        <w:t xml:space="preserve"> Qu’</w:t>
      </w:r>
      <w:r w:rsidR="008E5AC6">
        <w:rPr>
          <w:rFonts w:ascii="Arial" w:hAnsi="Arial" w:cs="Arial"/>
        </w:rPr>
        <w:t>elles</w:t>
      </w:r>
      <w:r w:rsidR="00AD386D">
        <w:rPr>
          <w:rFonts w:ascii="Arial" w:hAnsi="Arial" w:cs="Arial"/>
        </w:rPr>
        <w:t xml:space="preserve"> émanent de l’Etat, de la Région ou de la Métropole, toutes les aides et initiatives sont bonnes à prendre.</w:t>
      </w:r>
    </w:p>
    <w:p w14:paraId="10CADD85" w14:textId="77777777" w:rsidR="007357B4" w:rsidRDefault="007357B4" w:rsidP="007357B4">
      <w:pPr>
        <w:autoSpaceDE w:val="0"/>
        <w:autoSpaceDN w:val="0"/>
        <w:adjustRightInd w:val="0"/>
        <w:spacing w:after="0" w:line="240" w:lineRule="auto"/>
        <w:jc w:val="both"/>
        <w:rPr>
          <w:rFonts w:ascii="Arial" w:hAnsi="Arial" w:cs="Arial"/>
        </w:rPr>
      </w:pPr>
    </w:p>
    <w:p w14:paraId="7B5CE4FA" w14:textId="77777777" w:rsidR="004753CA" w:rsidRDefault="007357B4" w:rsidP="007357B4">
      <w:pPr>
        <w:autoSpaceDE w:val="0"/>
        <w:autoSpaceDN w:val="0"/>
        <w:adjustRightInd w:val="0"/>
        <w:spacing w:after="0" w:line="240" w:lineRule="auto"/>
        <w:jc w:val="both"/>
        <w:rPr>
          <w:rFonts w:ascii="Arial" w:hAnsi="Arial" w:cs="Arial"/>
        </w:rPr>
      </w:pPr>
      <w:r>
        <w:rPr>
          <w:rFonts w:ascii="Arial" w:hAnsi="Arial" w:cs="Arial"/>
        </w:rPr>
        <w:t xml:space="preserve">Forte de l’expérience du confinement, </w:t>
      </w:r>
      <w:r w:rsidRPr="00E72076">
        <w:rPr>
          <w:rFonts w:ascii="Arial" w:hAnsi="Arial" w:cs="Arial"/>
        </w:rPr>
        <w:t xml:space="preserve">Bordeaux Métropole a </w:t>
      </w:r>
      <w:r>
        <w:rPr>
          <w:rFonts w:ascii="Arial" w:hAnsi="Arial" w:cs="Arial"/>
        </w:rPr>
        <w:t>souhaité s’appuyer de nouveau sur la</w:t>
      </w:r>
      <w:r w:rsidRPr="00E72076">
        <w:rPr>
          <w:rFonts w:ascii="Arial" w:hAnsi="Arial" w:cs="Arial"/>
        </w:rPr>
        <w:t xml:space="preserve"> CCI</w:t>
      </w:r>
      <w:r>
        <w:rPr>
          <w:rFonts w:ascii="Arial" w:hAnsi="Arial" w:cs="Arial"/>
        </w:rPr>
        <w:t xml:space="preserve"> Bordeaux Gironde</w:t>
      </w:r>
      <w:r w:rsidRPr="00E72076">
        <w:rPr>
          <w:rFonts w:ascii="Arial" w:hAnsi="Arial" w:cs="Arial"/>
        </w:rPr>
        <w:t>,</w:t>
      </w:r>
      <w:r>
        <w:rPr>
          <w:rFonts w:ascii="Arial" w:hAnsi="Arial" w:cs="Arial"/>
        </w:rPr>
        <w:t xml:space="preserve"> la</w:t>
      </w:r>
      <w:r w:rsidRPr="00E72076">
        <w:rPr>
          <w:rFonts w:ascii="Arial" w:hAnsi="Arial" w:cs="Arial"/>
        </w:rPr>
        <w:t xml:space="preserve"> </w:t>
      </w:r>
      <w:r w:rsidRPr="004C29C9">
        <w:rPr>
          <w:rFonts w:ascii="Arial" w:hAnsi="Arial" w:cs="Arial"/>
        </w:rPr>
        <w:t xml:space="preserve">Chambre de Métiers et de l’Artisanat Interdépartementale-Délégation Gironde </w:t>
      </w:r>
      <w:r w:rsidRPr="00E72076">
        <w:rPr>
          <w:rFonts w:ascii="Arial" w:hAnsi="Arial" w:cs="Arial"/>
        </w:rPr>
        <w:t xml:space="preserve">et </w:t>
      </w:r>
      <w:r>
        <w:rPr>
          <w:rFonts w:ascii="Arial" w:hAnsi="Arial" w:cs="Arial"/>
        </w:rPr>
        <w:t>la</w:t>
      </w:r>
      <w:r w:rsidRPr="00E72076">
        <w:rPr>
          <w:rFonts w:ascii="Arial" w:hAnsi="Arial" w:cs="Arial"/>
        </w:rPr>
        <w:t xml:space="preserve"> </w:t>
      </w:r>
      <w:r w:rsidRPr="004C29C9">
        <w:rPr>
          <w:rFonts w:ascii="Arial" w:hAnsi="Arial" w:cs="Arial"/>
        </w:rPr>
        <w:t xml:space="preserve">Chambre </w:t>
      </w:r>
      <w:r w:rsidRPr="00E72076">
        <w:rPr>
          <w:rFonts w:ascii="Arial" w:hAnsi="Arial" w:cs="Arial"/>
        </w:rPr>
        <w:t xml:space="preserve">d’Agriculture </w:t>
      </w:r>
      <w:r>
        <w:rPr>
          <w:rFonts w:ascii="Arial" w:hAnsi="Arial" w:cs="Arial"/>
        </w:rPr>
        <w:t xml:space="preserve">pour mettre en place en urgence différents dispositifs de ce plan de soutien. </w:t>
      </w:r>
      <w:r w:rsidRPr="00E72076">
        <w:rPr>
          <w:rFonts w:ascii="Arial" w:hAnsi="Arial" w:cs="Arial"/>
          <w:i/>
          <w:iCs/>
        </w:rPr>
        <w:t>« </w:t>
      </w:r>
      <w:r>
        <w:rPr>
          <w:rFonts w:ascii="Arial" w:hAnsi="Arial" w:cs="Arial"/>
          <w:i/>
          <w:iCs/>
        </w:rPr>
        <w:t>Je salue</w:t>
      </w:r>
      <w:r w:rsidRPr="00E72076">
        <w:rPr>
          <w:rFonts w:ascii="Arial" w:hAnsi="Arial" w:cs="Arial"/>
          <w:i/>
          <w:iCs/>
        </w:rPr>
        <w:t xml:space="preserve"> </w:t>
      </w:r>
      <w:r>
        <w:rPr>
          <w:rFonts w:ascii="Arial" w:hAnsi="Arial" w:cs="Arial"/>
          <w:i/>
          <w:iCs/>
        </w:rPr>
        <w:t>la Métropole</w:t>
      </w:r>
      <w:r w:rsidRPr="00E72076">
        <w:rPr>
          <w:rFonts w:ascii="Arial" w:hAnsi="Arial" w:cs="Arial"/>
          <w:i/>
          <w:iCs/>
        </w:rPr>
        <w:t xml:space="preserve"> qui </w:t>
      </w:r>
      <w:r>
        <w:rPr>
          <w:rFonts w:ascii="Arial" w:hAnsi="Arial" w:cs="Arial"/>
          <w:i/>
          <w:iCs/>
        </w:rPr>
        <w:t xml:space="preserve">a </w:t>
      </w:r>
      <w:r w:rsidRPr="00E72076">
        <w:rPr>
          <w:rFonts w:ascii="Arial" w:hAnsi="Arial" w:cs="Arial"/>
          <w:i/>
          <w:iCs/>
        </w:rPr>
        <w:t xml:space="preserve">mis en place des aides et qui </w:t>
      </w:r>
      <w:r>
        <w:rPr>
          <w:rFonts w:ascii="Arial" w:hAnsi="Arial" w:cs="Arial"/>
          <w:i/>
          <w:iCs/>
        </w:rPr>
        <w:t>fait</w:t>
      </w:r>
      <w:r w:rsidRPr="00E72076">
        <w:rPr>
          <w:rFonts w:ascii="Arial" w:hAnsi="Arial" w:cs="Arial"/>
          <w:i/>
          <w:iCs/>
        </w:rPr>
        <w:t xml:space="preserve"> confiance aux chambres consulaires pour leur expertise comme cela avait été le cas lors du confinement</w:t>
      </w:r>
      <w:r>
        <w:rPr>
          <w:rFonts w:ascii="Arial" w:hAnsi="Arial" w:cs="Arial"/>
          <w:i/>
          <w:iCs/>
        </w:rPr>
        <w:t xml:space="preserve"> </w:t>
      </w:r>
      <w:r w:rsidRPr="00E72076">
        <w:rPr>
          <w:rFonts w:ascii="Arial" w:hAnsi="Arial" w:cs="Arial"/>
          <w:i/>
          <w:iCs/>
        </w:rPr>
        <w:t>»</w:t>
      </w:r>
      <w:r w:rsidRPr="00E72076">
        <w:rPr>
          <w:rFonts w:ascii="Arial" w:hAnsi="Arial" w:cs="Arial"/>
        </w:rPr>
        <w:t xml:space="preserve"> </w:t>
      </w:r>
      <w:r>
        <w:rPr>
          <w:rFonts w:ascii="Arial" w:hAnsi="Arial" w:cs="Arial"/>
        </w:rPr>
        <w:t>affiche Patrick SEGUIN.</w:t>
      </w:r>
    </w:p>
    <w:p w14:paraId="2FBDA97E" w14:textId="77777777" w:rsidR="00AD386D" w:rsidRDefault="00AD386D" w:rsidP="007357B4">
      <w:pPr>
        <w:spacing w:after="0" w:line="240" w:lineRule="auto"/>
        <w:rPr>
          <w:rFonts w:ascii="Arial" w:hAnsi="Arial" w:cs="Arial"/>
        </w:rPr>
      </w:pPr>
    </w:p>
    <w:p w14:paraId="250F7266" w14:textId="41AD8114" w:rsidR="007357B4" w:rsidRPr="00184FD3" w:rsidRDefault="007357B4" w:rsidP="007357B4">
      <w:pPr>
        <w:spacing w:after="0" w:line="240" w:lineRule="auto"/>
        <w:rPr>
          <w:rFonts w:ascii="Arial" w:eastAsia="Calibri" w:hAnsi="Arial" w:cs="Arial"/>
          <w:b/>
        </w:rPr>
      </w:pPr>
      <w:r w:rsidRPr="00186226">
        <w:rPr>
          <w:rFonts w:ascii="Arial" w:eastAsia="Times New Roman" w:hAnsi="Arial" w:cs="Arial"/>
          <w:b/>
          <w:bCs/>
        </w:rPr>
        <w:t>3 fonds de soutien d’urgence</w:t>
      </w:r>
      <w:r>
        <w:rPr>
          <w:rFonts w:ascii="Arial" w:eastAsia="Times New Roman" w:hAnsi="Arial" w:cs="Arial"/>
          <w:b/>
          <w:bCs/>
        </w:rPr>
        <w:t xml:space="preserve"> </w:t>
      </w:r>
      <w:r w:rsidR="00642215">
        <w:rPr>
          <w:rFonts w:ascii="Arial" w:eastAsia="Times New Roman" w:hAnsi="Arial" w:cs="Arial"/>
          <w:b/>
          <w:bCs/>
        </w:rPr>
        <w:t>via</w:t>
      </w:r>
      <w:r>
        <w:rPr>
          <w:rFonts w:ascii="Arial" w:eastAsia="Times New Roman" w:hAnsi="Arial" w:cs="Arial"/>
          <w:b/>
          <w:bCs/>
        </w:rPr>
        <w:t xml:space="preserve"> </w:t>
      </w:r>
      <w:hyperlink r:id="rId8" w:history="1">
        <w:r w:rsidRPr="00184FD3">
          <w:rPr>
            <w:rStyle w:val="Lienhypertexte"/>
            <w:rFonts w:ascii="Arial" w:eastAsia="Calibri" w:hAnsi="Arial" w:cs="Arial"/>
            <w:b/>
            <w:u w:val="none"/>
          </w:rPr>
          <w:t>www.fondsurgencebordeauxmetropole.fr</w:t>
        </w:r>
      </w:hyperlink>
      <w:r w:rsidRPr="00184FD3">
        <w:rPr>
          <w:rFonts w:ascii="Arial" w:eastAsia="Calibri" w:hAnsi="Arial" w:cs="Arial"/>
          <w:b/>
        </w:rPr>
        <w:t xml:space="preserve"> </w:t>
      </w:r>
      <w:r w:rsidRPr="00184FD3">
        <w:rPr>
          <w:rFonts w:ascii="Arial" w:eastAsia="Times New Roman" w:hAnsi="Arial" w:cs="Arial"/>
          <w:b/>
          <w:bCs/>
        </w:rPr>
        <w:t xml:space="preserve"> </w:t>
      </w:r>
    </w:p>
    <w:p w14:paraId="5CA4675A" w14:textId="77777777" w:rsidR="007357B4" w:rsidRDefault="007357B4" w:rsidP="007357B4">
      <w:pPr>
        <w:spacing w:after="0" w:line="240" w:lineRule="auto"/>
        <w:jc w:val="both"/>
        <w:rPr>
          <w:rFonts w:ascii="Arial" w:hAnsi="Arial" w:cs="Arial"/>
        </w:rPr>
      </w:pPr>
      <w:r>
        <w:rPr>
          <w:rFonts w:ascii="Arial" w:hAnsi="Arial" w:cs="Arial"/>
        </w:rPr>
        <w:t>Sur un plan pratique,</w:t>
      </w:r>
      <w:r w:rsidRPr="00FC561B">
        <w:rPr>
          <w:rFonts w:ascii="Arial" w:eastAsia="MS Mincho" w:hAnsi="Arial" w:cs="Arial"/>
        </w:rPr>
        <w:t xml:space="preserve"> </w:t>
      </w:r>
      <w:r>
        <w:rPr>
          <w:rFonts w:ascii="Arial" w:eastAsia="MS Mincho" w:hAnsi="Arial" w:cs="Arial"/>
        </w:rPr>
        <w:t xml:space="preserve">les demandes seront déposées sur une plateforme spécialement créée. </w:t>
      </w:r>
      <w:r w:rsidRPr="00E621D7">
        <w:rPr>
          <w:rFonts w:ascii="Arial" w:eastAsia="MS Mincho" w:hAnsi="Arial" w:cs="Arial"/>
        </w:rPr>
        <w:t>L</w:t>
      </w:r>
      <w:r>
        <w:rPr>
          <w:rFonts w:ascii="Arial" w:eastAsia="MS Mincho" w:hAnsi="Arial" w:cs="Arial"/>
        </w:rPr>
        <w:t>’instruction et l</w:t>
      </w:r>
      <w:r w:rsidRPr="00E621D7">
        <w:rPr>
          <w:rFonts w:ascii="Arial" w:eastAsia="MS Mincho" w:hAnsi="Arial" w:cs="Arial"/>
        </w:rPr>
        <w:t xml:space="preserve">a gestion des dossiers </w:t>
      </w:r>
      <w:r>
        <w:rPr>
          <w:rFonts w:ascii="Arial" w:eastAsia="MS Mincho" w:hAnsi="Arial" w:cs="Arial"/>
        </w:rPr>
        <w:t>ont</w:t>
      </w:r>
      <w:r w:rsidRPr="00E621D7">
        <w:rPr>
          <w:rFonts w:ascii="Arial" w:eastAsia="MS Mincho" w:hAnsi="Arial" w:cs="Arial"/>
        </w:rPr>
        <w:t xml:space="preserve"> été confié</w:t>
      </w:r>
      <w:r>
        <w:rPr>
          <w:rFonts w:ascii="Arial" w:eastAsia="MS Mincho" w:hAnsi="Arial" w:cs="Arial"/>
        </w:rPr>
        <w:t>es</w:t>
      </w:r>
      <w:r w:rsidRPr="00E621D7">
        <w:rPr>
          <w:rFonts w:ascii="Arial" w:eastAsia="MS Mincho" w:hAnsi="Arial" w:cs="Arial"/>
        </w:rPr>
        <w:t xml:space="preserve"> </w:t>
      </w:r>
      <w:r>
        <w:rPr>
          <w:rFonts w:ascii="Arial" w:eastAsia="MS Mincho" w:hAnsi="Arial" w:cs="Arial"/>
        </w:rPr>
        <w:t>aux chambres consulaires.</w:t>
      </w:r>
      <w:r>
        <w:rPr>
          <w:rFonts w:ascii="Arial" w:hAnsi="Arial" w:cs="Arial"/>
        </w:rPr>
        <w:t xml:space="preserve"> CCI et CMA ont été désignées dès le début comme porte d’entrée pour les entreprises. Un retour quotidien des dossiers acceptés sera fait à Bordeaux Métropole.</w:t>
      </w:r>
    </w:p>
    <w:p w14:paraId="5B77F175" w14:textId="77777777" w:rsidR="00642215" w:rsidRDefault="007357B4" w:rsidP="007357B4">
      <w:pPr>
        <w:pStyle w:val="Paragraphedeliste"/>
        <w:numPr>
          <w:ilvl w:val="0"/>
          <w:numId w:val="18"/>
        </w:numPr>
        <w:autoSpaceDE w:val="0"/>
        <w:autoSpaceDN w:val="0"/>
        <w:spacing w:after="0" w:line="240" w:lineRule="auto"/>
        <w:jc w:val="both"/>
        <w:rPr>
          <w:rFonts w:ascii="Arial" w:hAnsi="Arial" w:cs="Arial"/>
        </w:rPr>
      </w:pPr>
      <w:r w:rsidRPr="00687571">
        <w:rPr>
          <w:rFonts w:ascii="Arial" w:hAnsi="Arial" w:cs="Arial"/>
          <w:b/>
          <w:bCs/>
        </w:rPr>
        <w:t xml:space="preserve">Fonds d’urgence à la trésorerie </w:t>
      </w:r>
      <w:r>
        <w:rPr>
          <w:rFonts w:ascii="Arial" w:hAnsi="Arial" w:cs="Arial"/>
          <w:b/>
          <w:bCs/>
        </w:rPr>
        <w:t>(10 millions d’euros)</w:t>
      </w:r>
      <w:r w:rsidRPr="00E72076">
        <w:rPr>
          <w:rFonts w:ascii="Arial" w:hAnsi="Arial" w:cs="Arial"/>
        </w:rPr>
        <w:t xml:space="preserve"> </w:t>
      </w:r>
      <w:r w:rsidRPr="00DC3871">
        <w:rPr>
          <w:rFonts w:ascii="Arial" w:hAnsi="Arial" w:cs="Arial"/>
        </w:rPr>
        <w:t>des TPE de 0 à 9 salariés</w:t>
      </w:r>
      <w:r>
        <w:rPr>
          <w:rFonts w:ascii="Arial" w:hAnsi="Arial" w:cs="Arial"/>
          <w:b/>
          <w:bCs/>
        </w:rPr>
        <w:t xml:space="preserve"> </w:t>
      </w:r>
      <w:r w:rsidRPr="00E72076">
        <w:rPr>
          <w:rFonts w:ascii="Arial" w:hAnsi="Arial" w:cs="Arial"/>
        </w:rPr>
        <w:t>et des associations employeuses venant en subsidiarité avec le fonds de solidarité de l’Etat et de la région Nouvelle</w:t>
      </w:r>
      <w:r>
        <w:rPr>
          <w:rFonts w:ascii="Arial" w:hAnsi="Arial" w:cs="Arial"/>
        </w:rPr>
        <w:t>-</w:t>
      </w:r>
      <w:r w:rsidRPr="00E72076">
        <w:rPr>
          <w:rFonts w:ascii="Arial" w:hAnsi="Arial" w:cs="Arial"/>
        </w:rPr>
        <w:t xml:space="preserve">Aquitaine </w:t>
      </w:r>
    </w:p>
    <w:p w14:paraId="571A0274" w14:textId="234CFC4E" w:rsidR="007357B4" w:rsidRDefault="007357B4" w:rsidP="00642215">
      <w:pPr>
        <w:pStyle w:val="Paragraphedeliste"/>
        <w:autoSpaceDE w:val="0"/>
        <w:autoSpaceDN w:val="0"/>
        <w:spacing w:after="0" w:line="240" w:lineRule="auto"/>
        <w:jc w:val="both"/>
        <w:rPr>
          <w:rFonts w:ascii="Arial" w:hAnsi="Arial" w:cs="Arial"/>
        </w:rPr>
      </w:pPr>
      <w:r w:rsidRPr="00E72076">
        <w:rPr>
          <w:rFonts w:ascii="Arial" w:hAnsi="Arial" w:cs="Arial"/>
        </w:rPr>
        <w:t>(</w:t>
      </w:r>
      <w:r w:rsidRPr="00184FD3">
        <w:rPr>
          <w:rFonts w:ascii="Arial" w:hAnsi="Arial" w:cs="Arial"/>
          <w:u w:val="single"/>
        </w:rPr>
        <w:t>Ouverture</w:t>
      </w:r>
      <w:r>
        <w:rPr>
          <w:rFonts w:ascii="Arial" w:hAnsi="Arial" w:cs="Arial"/>
          <w:u w:val="single"/>
        </w:rPr>
        <w:t> :</w:t>
      </w:r>
      <w:r w:rsidRPr="00184FD3">
        <w:rPr>
          <w:rFonts w:ascii="Arial" w:hAnsi="Arial" w:cs="Arial"/>
          <w:u w:val="single"/>
        </w:rPr>
        <w:t xml:space="preserve"> 1er décembre</w:t>
      </w:r>
      <w:r>
        <w:rPr>
          <w:rFonts w:ascii="Arial" w:hAnsi="Arial" w:cs="Arial"/>
          <w:u w:val="single"/>
        </w:rPr>
        <w:t xml:space="preserve"> – Date limite de dépôt des dossiers : 28 février 2021</w:t>
      </w:r>
      <w:r w:rsidRPr="00E72076">
        <w:rPr>
          <w:rFonts w:ascii="Arial" w:hAnsi="Arial" w:cs="Arial"/>
        </w:rPr>
        <w:t>)</w:t>
      </w:r>
    </w:p>
    <w:p w14:paraId="294980C8" w14:textId="77777777" w:rsidR="00642215" w:rsidRDefault="007357B4" w:rsidP="007357B4">
      <w:pPr>
        <w:pStyle w:val="Paragraphedeliste"/>
        <w:numPr>
          <w:ilvl w:val="0"/>
          <w:numId w:val="18"/>
        </w:numPr>
        <w:autoSpaceDE w:val="0"/>
        <w:autoSpaceDN w:val="0"/>
        <w:spacing w:after="0" w:line="240" w:lineRule="auto"/>
        <w:jc w:val="both"/>
        <w:rPr>
          <w:rFonts w:ascii="Arial" w:hAnsi="Arial" w:cs="Arial"/>
        </w:rPr>
      </w:pPr>
      <w:r w:rsidRPr="00687571">
        <w:rPr>
          <w:rFonts w:ascii="Arial" w:hAnsi="Arial" w:cs="Arial"/>
          <w:b/>
          <w:bCs/>
        </w:rPr>
        <w:t xml:space="preserve">Fonds d’aide aux loyers </w:t>
      </w:r>
      <w:r>
        <w:rPr>
          <w:rFonts w:ascii="Arial" w:hAnsi="Arial" w:cs="Arial"/>
          <w:b/>
          <w:bCs/>
        </w:rPr>
        <w:t>(1,3 millions d’euros)</w:t>
      </w:r>
      <w:r w:rsidRPr="00E72076">
        <w:rPr>
          <w:rFonts w:ascii="Arial" w:hAnsi="Arial" w:cs="Arial"/>
        </w:rPr>
        <w:t xml:space="preserve"> </w:t>
      </w:r>
      <w:r w:rsidRPr="00DC3871">
        <w:rPr>
          <w:rFonts w:ascii="Arial" w:hAnsi="Arial" w:cs="Arial"/>
        </w:rPr>
        <w:t>des entreprises et associations</w:t>
      </w:r>
      <w:r w:rsidRPr="00E72076">
        <w:rPr>
          <w:rFonts w:ascii="Arial" w:hAnsi="Arial" w:cs="Arial"/>
        </w:rPr>
        <w:t xml:space="preserve"> principalement dans les secteurs de la restauration, du tourisme, de l’évènementiel, du sport et de la culture et fermées administrativement </w:t>
      </w:r>
    </w:p>
    <w:p w14:paraId="1BDCEE7D" w14:textId="3DCBBAFA" w:rsidR="007357B4" w:rsidRDefault="007357B4" w:rsidP="00642215">
      <w:pPr>
        <w:pStyle w:val="Paragraphedeliste"/>
        <w:autoSpaceDE w:val="0"/>
        <w:autoSpaceDN w:val="0"/>
        <w:spacing w:after="0" w:line="240" w:lineRule="auto"/>
        <w:jc w:val="both"/>
        <w:rPr>
          <w:rFonts w:ascii="Arial" w:hAnsi="Arial" w:cs="Arial"/>
        </w:rPr>
      </w:pPr>
      <w:r w:rsidRPr="00E72076">
        <w:rPr>
          <w:rFonts w:ascii="Arial" w:hAnsi="Arial" w:cs="Arial"/>
        </w:rPr>
        <w:t>(</w:t>
      </w:r>
      <w:r w:rsidRPr="00184FD3">
        <w:rPr>
          <w:rFonts w:ascii="Arial" w:hAnsi="Arial" w:cs="Arial"/>
          <w:u w:val="single"/>
        </w:rPr>
        <w:t>Ouverture</w:t>
      </w:r>
      <w:r w:rsidR="00642215">
        <w:rPr>
          <w:rFonts w:ascii="Arial" w:hAnsi="Arial" w:cs="Arial"/>
          <w:u w:val="single"/>
        </w:rPr>
        <w:t> :</w:t>
      </w:r>
      <w:r w:rsidRPr="00184FD3">
        <w:rPr>
          <w:rFonts w:ascii="Arial" w:hAnsi="Arial" w:cs="Arial"/>
          <w:u w:val="single"/>
        </w:rPr>
        <w:t xml:space="preserve"> 7 décembre</w:t>
      </w:r>
      <w:r>
        <w:rPr>
          <w:rFonts w:ascii="Arial" w:hAnsi="Arial" w:cs="Arial"/>
          <w:u w:val="single"/>
        </w:rPr>
        <w:t xml:space="preserve"> – Date limite de dépôt des dossiers : </w:t>
      </w:r>
      <w:r w:rsidR="00642215" w:rsidRPr="00642215">
        <w:rPr>
          <w:rFonts w:ascii="Arial" w:hAnsi="Arial" w:cs="Arial"/>
          <w:u w:val="single"/>
        </w:rPr>
        <w:t>31 janvier</w:t>
      </w:r>
      <w:r w:rsidRPr="00642215">
        <w:rPr>
          <w:rFonts w:ascii="Arial" w:hAnsi="Arial" w:cs="Arial"/>
          <w:u w:val="single"/>
        </w:rPr>
        <w:t xml:space="preserve"> </w:t>
      </w:r>
      <w:r>
        <w:rPr>
          <w:rFonts w:ascii="Arial" w:hAnsi="Arial" w:cs="Arial"/>
          <w:u w:val="single"/>
        </w:rPr>
        <w:t>2021</w:t>
      </w:r>
      <w:r w:rsidRPr="00E72076">
        <w:rPr>
          <w:rFonts w:ascii="Arial" w:hAnsi="Arial" w:cs="Arial"/>
        </w:rPr>
        <w:t>)</w:t>
      </w:r>
    </w:p>
    <w:p w14:paraId="028E49A2" w14:textId="77777777" w:rsidR="00642215" w:rsidRDefault="007357B4" w:rsidP="007357B4">
      <w:pPr>
        <w:pStyle w:val="Paragraphedeliste"/>
        <w:numPr>
          <w:ilvl w:val="0"/>
          <w:numId w:val="18"/>
        </w:numPr>
        <w:autoSpaceDE w:val="0"/>
        <w:autoSpaceDN w:val="0"/>
        <w:spacing w:after="0" w:line="240" w:lineRule="auto"/>
        <w:jc w:val="both"/>
        <w:rPr>
          <w:rFonts w:ascii="Arial" w:hAnsi="Arial" w:cs="Arial"/>
        </w:rPr>
      </w:pPr>
      <w:r w:rsidRPr="00687571">
        <w:rPr>
          <w:rFonts w:ascii="Arial" w:hAnsi="Arial" w:cs="Arial"/>
          <w:b/>
          <w:bCs/>
        </w:rPr>
        <w:t>Fonds d’aide d’urgence à la digitalisation</w:t>
      </w:r>
      <w:r>
        <w:rPr>
          <w:rFonts w:ascii="Arial" w:hAnsi="Arial" w:cs="Arial"/>
          <w:b/>
          <w:bCs/>
        </w:rPr>
        <w:t xml:space="preserve"> (6,2 millions d’euros)</w:t>
      </w:r>
      <w:r w:rsidRPr="00687571">
        <w:rPr>
          <w:rFonts w:ascii="Arial" w:hAnsi="Arial" w:cs="Arial"/>
          <w:b/>
          <w:bCs/>
        </w:rPr>
        <w:t xml:space="preserve"> </w:t>
      </w:r>
      <w:r w:rsidRPr="00DC3871">
        <w:rPr>
          <w:rFonts w:ascii="Arial" w:hAnsi="Arial" w:cs="Arial"/>
        </w:rPr>
        <w:t>des commerces et artisans</w:t>
      </w:r>
      <w:r w:rsidRPr="00E72076">
        <w:rPr>
          <w:rFonts w:ascii="Arial" w:hAnsi="Arial" w:cs="Arial"/>
        </w:rPr>
        <w:t xml:space="preserve"> fermés administrativement dans le cadre du second confinement </w:t>
      </w:r>
    </w:p>
    <w:p w14:paraId="05B5FCCB" w14:textId="03CB8275" w:rsidR="007357B4" w:rsidRPr="00E72076" w:rsidRDefault="007357B4" w:rsidP="00642215">
      <w:pPr>
        <w:pStyle w:val="Paragraphedeliste"/>
        <w:autoSpaceDE w:val="0"/>
        <w:autoSpaceDN w:val="0"/>
        <w:spacing w:after="0" w:line="240" w:lineRule="auto"/>
        <w:jc w:val="both"/>
        <w:rPr>
          <w:rFonts w:ascii="Arial" w:hAnsi="Arial" w:cs="Arial"/>
        </w:rPr>
      </w:pPr>
      <w:r w:rsidRPr="00E72076">
        <w:rPr>
          <w:rFonts w:ascii="Arial" w:hAnsi="Arial" w:cs="Arial"/>
        </w:rPr>
        <w:t>(</w:t>
      </w:r>
      <w:r w:rsidRPr="00184FD3">
        <w:rPr>
          <w:rFonts w:ascii="Arial" w:hAnsi="Arial" w:cs="Arial"/>
          <w:u w:val="single"/>
        </w:rPr>
        <w:t>Ouverture</w:t>
      </w:r>
      <w:r w:rsidR="00642215">
        <w:rPr>
          <w:rFonts w:ascii="Arial" w:hAnsi="Arial" w:cs="Arial"/>
          <w:u w:val="single"/>
        </w:rPr>
        <w:t> :</w:t>
      </w:r>
      <w:r w:rsidRPr="00184FD3">
        <w:rPr>
          <w:rFonts w:ascii="Arial" w:hAnsi="Arial" w:cs="Arial"/>
          <w:u w:val="single"/>
        </w:rPr>
        <w:t xml:space="preserve"> 1</w:t>
      </w:r>
      <w:r w:rsidR="008574FE">
        <w:rPr>
          <w:rFonts w:ascii="Arial" w:hAnsi="Arial" w:cs="Arial"/>
          <w:u w:val="single"/>
        </w:rPr>
        <w:t>4</w:t>
      </w:r>
      <w:r w:rsidRPr="00184FD3">
        <w:rPr>
          <w:rFonts w:ascii="Arial" w:hAnsi="Arial" w:cs="Arial"/>
          <w:u w:val="single"/>
        </w:rPr>
        <w:t xml:space="preserve"> décembre</w:t>
      </w:r>
      <w:r>
        <w:rPr>
          <w:rFonts w:ascii="Arial" w:hAnsi="Arial" w:cs="Arial"/>
          <w:u w:val="single"/>
        </w:rPr>
        <w:t xml:space="preserve"> - Date limite de dépôt des dossiers </w:t>
      </w:r>
      <w:r w:rsidRPr="00642215">
        <w:rPr>
          <w:rFonts w:ascii="Arial" w:hAnsi="Arial" w:cs="Arial"/>
          <w:u w:val="single"/>
        </w:rPr>
        <w:t xml:space="preserve">: </w:t>
      </w:r>
      <w:r w:rsidR="00642215" w:rsidRPr="00642215">
        <w:rPr>
          <w:rFonts w:ascii="Arial" w:hAnsi="Arial" w:cs="Arial"/>
          <w:u w:val="single"/>
        </w:rPr>
        <w:t>31 janvier</w:t>
      </w:r>
      <w:r w:rsidRPr="00642215">
        <w:rPr>
          <w:rFonts w:ascii="Arial" w:hAnsi="Arial" w:cs="Arial"/>
          <w:u w:val="single"/>
        </w:rPr>
        <w:t xml:space="preserve"> </w:t>
      </w:r>
      <w:r>
        <w:rPr>
          <w:rFonts w:ascii="Arial" w:hAnsi="Arial" w:cs="Arial"/>
          <w:u w:val="single"/>
        </w:rPr>
        <w:t>2021</w:t>
      </w:r>
      <w:r w:rsidRPr="00E72076">
        <w:rPr>
          <w:rFonts w:ascii="Arial" w:hAnsi="Arial" w:cs="Arial"/>
        </w:rPr>
        <w:t>)</w:t>
      </w:r>
    </w:p>
    <w:p w14:paraId="4C0A5733" w14:textId="77777777" w:rsidR="007357B4" w:rsidRDefault="007357B4" w:rsidP="007357B4">
      <w:pPr>
        <w:autoSpaceDE w:val="0"/>
        <w:autoSpaceDN w:val="0"/>
        <w:adjustRightInd w:val="0"/>
        <w:spacing w:after="0" w:line="240" w:lineRule="auto"/>
        <w:jc w:val="both"/>
        <w:rPr>
          <w:rFonts w:ascii="Arial" w:hAnsi="Arial" w:cs="Arial"/>
        </w:rPr>
      </w:pPr>
    </w:p>
    <w:p w14:paraId="4688BB49" w14:textId="3D075CF9" w:rsidR="0044046A" w:rsidRDefault="0044046A" w:rsidP="0044046A">
      <w:pPr>
        <w:autoSpaceDE w:val="0"/>
        <w:autoSpaceDN w:val="0"/>
        <w:adjustRightInd w:val="0"/>
        <w:spacing w:after="0" w:line="240" w:lineRule="auto"/>
        <w:rPr>
          <w:rStyle w:val="Lienhypertexte"/>
          <w:rFonts w:ascii="Arial" w:hAnsi="Arial" w:cs="Arial"/>
          <w:b/>
          <w:bCs/>
          <w:color w:val="auto"/>
          <w:u w:val="none"/>
        </w:rPr>
      </w:pPr>
      <w:r>
        <w:rPr>
          <w:rFonts w:ascii="Arial" w:eastAsia="Times New Roman" w:hAnsi="Arial" w:cs="Arial"/>
          <w:b/>
          <w:bCs/>
        </w:rPr>
        <w:t>Un</w:t>
      </w:r>
      <w:r w:rsidR="008E5AC6">
        <w:rPr>
          <w:rFonts w:ascii="Arial" w:eastAsia="Times New Roman" w:hAnsi="Arial" w:cs="Arial"/>
          <w:b/>
          <w:bCs/>
        </w:rPr>
        <w:t>e</w:t>
      </w:r>
      <w:r w:rsidRPr="001A5738">
        <w:rPr>
          <w:rFonts w:ascii="Arial" w:eastAsia="Times New Roman" w:hAnsi="Arial" w:cs="Arial"/>
          <w:b/>
          <w:bCs/>
        </w:rPr>
        <w:t xml:space="preserve"> </w:t>
      </w:r>
      <w:proofErr w:type="spellStart"/>
      <w:r w:rsidRPr="001A5738">
        <w:rPr>
          <w:rFonts w:ascii="Arial" w:eastAsia="Times New Roman" w:hAnsi="Arial" w:cs="Arial"/>
          <w:b/>
          <w:bCs/>
        </w:rPr>
        <w:t>Market</w:t>
      </w:r>
      <w:proofErr w:type="spellEnd"/>
      <w:r w:rsidRPr="001A5738">
        <w:rPr>
          <w:rFonts w:ascii="Arial" w:eastAsia="Times New Roman" w:hAnsi="Arial" w:cs="Arial"/>
          <w:b/>
          <w:bCs/>
        </w:rPr>
        <w:t xml:space="preserve"> Place </w:t>
      </w:r>
      <w:hyperlink r:id="rId9" w:history="1">
        <w:r w:rsidRPr="00915EA0">
          <w:rPr>
            <w:rStyle w:val="Lienhypertexte"/>
            <w:rFonts w:ascii="Arial" w:hAnsi="Arial" w:cs="Arial"/>
            <w:b/>
            <w:bCs/>
            <w:color w:val="auto"/>
            <w:u w:val="none"/>
          </w:rPr>
          <w:t>www.mavillemonshopping.fr</w:t>
        </w:r>
      </w:hyperlink>
      <w:r>
        <w:rPr>
          <w:rStyle w:val="Lienhypertexte"/>
          <w:rFonts w:ascii="Arial" w:hAnsi="Arial" w:cs="Arial"/>
          <w:b/>
          <w:bCs/>
          <w:color w:val="auto"/>
          <w:u w:val="none"/>
        </w:rPr>
        <w:t xml:space="preserve"> pour</w:t>
      </w:r>
      <w:r w:rsidRPr="00CF5CA0">
        <w:rPr>
          <w:rFonts w:ascii="Arial" w:hAnsi="Arial" w:cs="Arial"/>
          <w:b/>
          <w:bCs/>
        </w:rPr>
        <w:t xml:space="preserve"> </w:t>
      </w:r>
      <w:r>
        <w:rPr>
          <w:rFonts w:ascii="Arial" w:hAnsi="Arial" w:cs="Arial"/>
          <w:b/>
          <w:bCs/>
        </w:rPr>
        <w:t>le commerce girondin </w:t>
      </w:r>
    </w:p>
    <w:p w14:paraId="56315ACE" w14:textId="77777777" w:rsidR="0044046A" w:rsidRDefault="0044046A" w:rsidP="0044046A">
      <w:pPr>
        <w:autoSpaceDE w:val="0"/>
        <w:autoSpaceDN w:val="0"/>
        <w:adjustRightInd w:val="0"/>
        <w:spacing w:after="0" w:line="240" w:lineRule="auto"/>
        <w:jc w:val="both"/>
        <w:rPr>
          <w:rFonts w:ascii="Arial" w:hAnsi="Arial" w:cs="Arial"/>
        </w:rPr>
      </w:pPr>
      <w:r w:rsidRPr="00CF5CA0">
        <w:rPr>
          <w:rFonts w:ascii="Arial" w:hAnsi="Arial" w:cs="Arial"/>
        </w:rPr>
        <w:t>Innover, produire, vendre grâce au numérique.</w:t>
      </w:r>
      <w:r>
        <w:rPr>
          <w:rFonts w:ascii="Arial" w:hAnsi="Arial" w:cs="Arial"/>
          <w:b/>
          <w:bCs/>
        </w:rPr>
        <w:t xml:space="preserve"> </w:t>
      </w:r>
      <w:r w:rsidRPr="0074058F">
        <w:rPr>
          <w:rFonts w:ascii="Arial" w:hAnsi="Arial" w:cs="Arial"/>
        </w:rPr>
        <w:t xml:space="preserve">Cette voie de la digitalisation, la CCI Bordeaux Gironde en a fait un axe prioritaire. L’urgence est ainsi donnée à la mise en œuvre de solutions permettant aux commerçants de poursuivre leur activité. </w:t>
      </w:r>
    </w:p>
    <w:p w14:paraId="3AC6724B" w14:textId="77777777" w:rsidR="0044046A" w:rsidRDefault="0044046A" w:rsidP="0044046A">
      <w:pPr>
        <w:autoSpaceDE w:val="0"/>
        <w:autoSpaceDN w:val="0"/>
        <w:adjustRightInd w:val="0"/>
        <w:spacing w:after="0" w:line="240" w:lineRule="auto"/>
        <w:jc w:val="both"/>
        <w:rPr>
          <w:rFonts w:ascii="Arial" w:hAnsi="Arial" w:cs="Arial"/>
        </w:rPr>
      </w:pPr>
    </w:p>
    <w:p w14:paraId="1180971B" w14:textId="5E869805" w:rsidR="0044046A" w:rsidRPr="0044046A" w:rsidRDefault="0044046A" w:rsidP="0044046A">
      <w:pPr>
        <w:autoSpaceDE w:val="0"/>
        <w:autoSpaceDN w:val="0"/>
        <w:adjustRightInd w:val="0"/>
        <w:spacing w:after="0" w:line="240" w:lineRule="auto"/>
        <w:jc w:val="both"/>
        <w:rPr>
          <w:rFonts w:ascii="Arial" w:hAnsi="Arial" w:cs="Arial"/>
        </w:rPr>
      </w:pPr>
      <w:r>
        <w:rPr>
          <w:rFonts w:ascii="Arial" w:hAnsi="Arial" w:cs="Arial"/>
        </w:rPr>
        <w:t xml:space="preserve">Avec </w:t>
      </w:r>
      <w:hyperlink r:id="rId10" w:history="1">
        <w:r w:rsidRPr="003050B6">
          <w:rPr>
            <w:rStyle w:val="Lienhypertexte"/>
            <w:rFonts w:ascii="Arial" w:hAnsi="Arial" w:cs="Arial"/>
          </w:rPr>
          <w:t>www.mavillemonshopping.fr</w:t>
        </w:r>
      </w:hyperlink>
      <w:r>
        <w:rPr>
          <w:rFonts w:ascii="Arial" w:hAnsi="Arial" w:cs="Arial"/>
          <w:color w:val="000000"/>
        </w:rPr>
        <w:t xml:space="preserve">, </w:t>
      </w:r>
      <w:r>
        <w:rPr>
          <w:rFonts w:ascii="Arial" w:hAnsi="Arial" w:cs="Arial"/>
        </w:rPr>
        <w:t xml:space="preserve">La </w:t>
      </w:r>
      <w:r>
        <w:rPr>
          <w:rFonts w:ascii="Arial" w:hAnsi="Arial" w:cs="Arial"/>
          <w:color w:val="000000"/>
        </w:rPr>
        <w:t>CCI Bordeaux Gironde propose au commerçant d’y mettre en avant ses produits et surtout de les vendre. Un tarif préférentiel a été négocié avec la plateforme. Avantages : sans abonnement avec une offre de livraison et des frais de commission négociés</w:t>
      </w:r>
      <w:r>
        <w:rPr>
          <w:rFonts w:ascii="Arial" w:hAnsi="Arial" w:cs="Arial"/>
        </w:rPr>
        <w:t xml:space="preserve">. </w:t>
      </w:r>
      <w:r>
        <w:rPr>
          <w:rFonts w:ascii="Arial" w:hAnsi="Arial" w:cs="Arial"/>
          <w:color w:val="000000"/>
        </w:rPr>
        <w:t xml:space="preserve">Un partenariat d’incitation a ainsi été noué avec Bordeaux Métropole pour les commerces métropolitains. </w:t>
      </w:r>
      <w:r w:rsidRPr="005D0D76">
        <w:rPr>
          <w:rFonts w:ascii="Arial" w:hAnsi="Arial" w:cs="Arial"/>
          <w:color w:val="000000"/>
        </w:rPr>
        <w:t xml:space="preserve">Cette plateforme </w:t>
      </w:r>
      <w:r>
        <w:rPr>
          <w:rFonts w:ascii="Arial" w:hAnsi="Arial" w:cs="Arial"/>
          <w:color w:val="000000"/>
        </w:rPr>
        <w:t>peut être une offre complémentaire</w:t>
      </w:r>
      <w:r w:rsidRPr="005D0D76">
        <w:rPr>
          <w:rFonts w:ascii="Arial" w:hAnsi="Arial" w:cs="Arial"/>
          <w:color w:val="000000"/>
        </w:rPr>
        <w:t xml:space="preserve"> aux autres initiatives, individuelles </w:t>
      </w:r>
      <w:r>
        <w:rPr>
          <w:rFonts w:ascii="Arial" w:hAnsi="Arial" w:cs="Arial"/>
          <w:color w:val="000000"/>
        </w:rPr>
        <w:t>développées par</w:t>
      </w:r>
      <w:r w:rsidRPr="005D0D76">
        <w:rPr>
          <w:rFonts w:ascii="Arial" w:hAnsi="Arial" w:cs="Arial"/>
          <w:color w:val="000000"/>
        </w:rPr>
        <w:t xml:space="preserve"> les commerçants ou plus collectives</w:t>
      </w:r>
      <w:r>
        <w:rPr>
          <w:rFonts w:ascii="Arial" w:hAnsi="Arial" w:cs="Arial"/>
        </w:rPr>
        <w:t xml:space="preserve">. </w:t>
      </w:r>
      <w:r>
        <w:rPr>
          <w:rFonts w:ascii="Arial" w:hAnsi="Arial" w:cs="Arial"/>
          <w:color w:val="000000"/>
        </w:rPr>
        <w:t>Et pour aller plus loin, la CCI Bordeaux Gironde travaille aujourd’hui avec les mairies ou CDC pour développer cette solution sur leurs territoires respectifs.</w:t>
      </w:r>
    </w:p>
    <w:p w14:paraId="0D319378" w14:textId="60EF3A63" w:rsidR="0044046A" w:rsidRDefault="0044046A" w:rsidP="0044046A">
      <w:pPr>
        <w:autoSpaceDE w:val="0"/>
        <w:autoSpaceDN w:val="0"/>
        <w:adjustRightInd w:val="0"/>
        <w:spacing w:after="0" w:line="240" w:lineRule="auto"/>
        <w:jc w:val="both"/>
        <w:rPr>
          <w:rFonts w:ascii="Arial" w:hAnsi="Arial" w:cs="Arial"/>
          <w:color w:val="000000"/>
        </w:rPr>
      </w:pPr>
    </w:p>
    <w:p w14:paraId="4CCB74BC" w14:textId="48F770DB" w:rsidR="0044046A" w:rsidRDefault="0044046A" w:rsidP="0044046A">
      <w:pPr>
        <w:autoSpaceDE w:val="0"/>
        <w:autoSpaceDN w:val="0"/>
        <w:adjustRightInd w:val="0"/>
        <w:spacing w:after="0" w:line="240" w:lineRule="auto"/>
        <w:jc w:val="both"/>
        <w:rPr>
          <w:rFonts w:ascii="Arial" w:hAnsi="Arial" w:cs="Arial"/>
          <w:b/>
          <w:bCs/>
        </w:rPr>
      </w:pPr>
      <w:r w:rsidRPr="00874789">
        <w:rPr>
          <w:rFonts w:ascii="Arial" w:eastAsia="Times New Roman" w:hAnsi="Arial" w:cs="Arial"/>
          <w:b/>
          <w:bCs/>
        </w:rPr>
        <w:t xml:space="preserve">1000 diagnostics pour accélérer la transformation des entreprises </w:t>
      </w:r>
    </w:p>
    <w:p w14:paraId="344A2EC8" w14:textId="13EE3B4A" w:rsidR="0044046A" w:rsidRDefault="0044046A" w:rsidP="0044046A">
      <w:pPr>
        <w:autoSpaceDE w:val="0"/>
        <w:autoSpaceDN w:val="0"/>
        <w:adjustRightInd w:val="0"/>
        <w:spacing w:after="0" w:line="240" w:lineRule="auto"/>
        <w:jc w:val="both"/>
        <w:rPr>
          <w:rFonts w:ascii="Arial" w:hAnsi="Arial" w:cs="Arial"/>
          <w:b/>
          <w:bCs/>
        </w:rPr>
      </w:pPr>
      <w:r>
        <w:rPr>
          <w:rFonts w:ascii="Arial" w:hAnsi="Arial" w:cs="Arial"/>
        </w:rPr>
        <w:t>Dernier point de ce partenariat, 1</w:t>
      </w:r>
      <w:r w:rsidR="00DB588B">
        <w:rPr>
          <w:rFonts w:ascii="Arial" w:hAnsi="Arial" w:cs="Arial"/>
        </w:rPr>
        <w:t xml:space="preserve"> </w:t>
      </w:r>
      <w:r>
        <w:rPr>
          <w:rFonts w:ascii="Arial" w:hAnsi="Arial" w:cs="Arial"/>
        </w:rPr>
        <w:t>000 entreprises vont pouvoir bénéficier des mesures d’accompagnement à la transformation pour faire face à la crise économique et sanitaire. Ces diagnostics seront assurés par les organismes consulaires.</w:t>
      </w:r>
    </w:p>
    <w:p w14:paraId="1CF18A5F" w14:textId="77777777" w:rsidR="0044046A" w:rsidRPr="00E12B11" w:rsidRDefault="0044046A" w:rsidP="0044046A">
      <w:pPr>
        <w:pStyle w:val="Paragraphedeliste"/>
        <w:numPr>
          <w:ilvl w:val="0"/>
          <w:numId w:val="20"/>
        </w:numPr>
        <w:autoSpaceDE w:val="0"/>
        <w:autoSpaceDN w:val="0"/>
        <w:adjustRightInd w:val="0"/>
        <w:spacing w:after="0" w:line="240" w:lineRule="auto"/>
        <w:jc w:val="both"/>
        <w:rPr>
          <w:rFonts w:ascii="Arial" w:hAnsi="Arial" w:cs="Arial"/>
          <w:b/>
          <w:bCs/>
        </w:rPr>
      </w:pPr>
      <w:r w:rsidRPr="00E12B11">
        <w:rPr>
          <w:rFonts w:ascii="Arial" w:hAnsi="Arial" w:cs="Arial"/>
        </w:rPr>
        <w:t>600 accompagnements permettant d’engager une démarche de digitalisation et d’adaptation aux nouvelles attentes du consommateur.</w:t>
      </w:r>
    </w:p>
    <w:p w14:paraId="79561E92" w14:textId="77777777" w:rsidR="0044046A" w:rsidRPr="001C2253" w:rsidRDefault="0044046A" w:rsidP="0044046A">
      <w:pPr>
        <w:pStyle w:val="Paragraphedeliste"/>
        <w:numPr>
          <w:ilvl w:val="0"/>
          <w:numId w:val="20"/>
        </w:numPr>
        <w:autoSpaceDE w:val="0"/>
        <w:autoSpaceDN w:val="0"/>
        <w:adjustRightInd w:val="0"/>
        <w:spacing w:after="0" w:line="240" w:lineRule="auto"/>
        <w:jc w:val="both"/>
        <w:rPr>
          <w:rFonts w:ascii="Arial" w:hAnsi="Arial" w:cs="Arial"/>
          <w:b/>
          <w:bCs/>
        </w:rPr>
      </w:pPr>
      <w:r w:rsidRPr="00E12B11">
        <w:rPr>
          <w:rFonts w:ascii="Arial" w:hAnsi="Arial" w:cs="Arial"/>
        </w:rPr>
        <w:t>280 accompagnements à la transition écologique apportant une offre globale et adaptée afin de les sensibiliser aux problématiques environnementales et sociétales et les amenant à intégrer des actions simples dans 7 domaines : l’énergie, les déplacements, les emballages, les approvisionnements, les déchets, l’eau et la sécurité-accessibilité.</w:t>
      </w:r>
    </w:p>
    <w:p w14:paraId="77DFD2DA" w14:textId="77777777" w:rsidR="0044046A" w:rsidRPr="001C2253" w:rsidRDefault="0044046A" w:rsidP="0044046A">
      <w:pPr>
        <w:pStyle w:val="Paragraphedeliste"/>
        <w:numPr>
          <w:ilvl w:val="0"/>
          <w:numId w:val="20"/>
        </w:numPr>
        <w:autoSpaceDE w:val="0"/>
        <w:autoSpaceDN w:val="0"/>
        <w:adjustRightInd w:val="0"/>
        <w:spacing w:after="0" w:line="240" w:lineRule="auto"/>
        <w:jc w:val="both"/>
        <w:rPr>
          <w:rFonts w:ascii="Arial" w:hAnsi="Arial" w:cs="Arial"/>
          <w:b/>
          <w:bCs/>
        </w:rPr>
      </w:pPr>
      <w:r w:rsidRPr="001C2253">
        <w:rPr>
          <w:rFonts w:ascii="Arial" w:hAnsi="Arial" w:cs="Arial"/>
        </w:rPr>
        <w:lastRenderedPageBreak/>
        <w:t xml:space="preserve">120 accompagnements à la stratégie commerciale </w:t>
      </w:r>
      <w:r>
        <w:rPr>
          <w:rFonts w:ascii="Arial" w:hAnsi="Arial" w:cs="Arial"/>
        </w:rPr>
        <w:t>pour</w:t>
      </w:r>
      <w:r w:rsidRPr="001C2253">
        <w:rPr>
          <w:rFonts w:ascii="Arial" w:hAnsi="Arial" w:cs="Arial"/>
        </w:rPr>
        <w:t xml:space="preserve"> engager une démarche de formalisation de stratégie commerciale et de valorisation de point de vente physique en lien avec les attentes du consommateur</w:t>
      </w:r>
      <w:r>
        <w:rPr>
          <w:rFonts w:ascii="Arial" w:hAnsi="Arial" w:cs="Arial"/>
        </w:rPr>
        <w:t>.</w:t>
      </w:r>
    </w:p>
    <w:p w14:paraId="549FE552" w14:textId="152D5036" w:rsidR="0044046A" w:rsidRDefault="0044046A" w:rsidP="0044046A">
      <w:pPr>
        <w:autoSpaceDE w:val="0"/>
        <w:autoSpaceDN w:val="0"/>
        <w:adjustRightInd w:val="0"/>
        <w:spacing w:after="0" w:line="240" w:lineRule="auto"/>
        <w:jc w:val="both"/>
        <w:rPr>
          <w:rFonts w:ascii="Arial" w:hAnsi="Arial" w:cs="Arial"/>
          <w:color w:val="000000"/>
        </w:rPr>
      </w:pPr>
    </w:p>
    <w:p w14:paraId="13BF931E" w14:textId="35653636" w:rsidR="00EF4D92" w:rsidRDefault="00EF4D92" w:rsidP="0044046A">
      <w:pPr>
        <w:autoSpaceDE w:val="0"/>
        <w:autoSpaceDN w:val="0"/>
        <w:adjustRightInd w:val="0"/>
        <w:spacing w:after="0" w:line="240" w:lineRule="auto"/>
        <w:jc w:val="both"/>
        <w:rPr>
          <w:rFonts w:ascii="Arial" w:hAnsi="Arial" w:cs="Arial"/>
        </w:rPr>
      </w:pPr>
      <w:r w:rsidRPr="00EF4D92">
        <w:rPr>
          <w:rFonts w:ascii="Arial" w:hAnsi="Arial" w:cs="Arial"/>
        </w:rPr>
        <w:t>Ces 1</w:t>
      </w:r>
      <w:r>
        <w:rPr>
          <w:rFonts w:ascii="Arial" w:hAnsi="Arial" w:cs="Arial"/>
        </w:rPr>
        <w:t xml:space="preserve"> </w:t>
      </w:r>
      <w:r w:rsidRPr="00EF4D92">
        <w:rPr>
          <w:rFonts w:ascii="Arial" w:hAnsi="Arial" w:cs="Arial"/>
        </w:rPr>
        <w:t>000 entreprises vont s’ajouter aux 560 déjà contactées par la CCI Bordeaux Gironde dans le cadre du Plan de relance « SOS numérique » piloté par</w:t>
      </w:r>
      <w:r>
        <w:rPr>
          <w:rFonts w:ascii="Arial" w:hAnsi="Arial" w:cs="Arial"/>
        </w:rPr>
        <w:t xml:space="preserve"> </w:t>
      </w:r>
      <w:r w:rsidRPr="00EF4D92">
        <w:rPr>
          <w:rFonts w:ascii="Arial" w:hAnsi="Arial" w:cs="Arial"/>
        </w:rPr>
        <w:t>le Gouvernement</w:t>
      </w:r>
      <w:r>
        <w:rPr>
          <w:rFonts w:ascii="Arial" w:hAnsi="Arial" w:cs="Arial"/>
        </w:rPr>
        <w:t xml:space="preserve"> avec à la clé des solutions d’accompagnement personnalisées.</w:t>
      </w:r>
    </w:p>
    <w:p w14:paraId="06DD9587" w14:textId="7DBE22B2" w:rsidR="00DB588B" w:rsidRDefault="00DB588B" w:rsidP="0044046A">
      <w:pPr>
        <w:autoSpaceDE w:val="0"/>
        <w:autoSpaceDN w:val="0"/>
        <w:adjustRightInd w:val="0"/>
        <w:spacing w:after="0" w:line="240" w:lineRule="auto"/>
        <w:jc w:val="both"/>
        <w:rPr>
          <w:rFonts w:ascii="Arial" w:hAnsi="Arial" w:cs="Arial"/>
        </w:rPr>
      </w:pPr>
    </w:p>
    <w:p w14:paraId="6DDE7760" w14:textId="6C82D04E" w:rsidR="00075267" w:rsidRDefault="00075267" w:rsidP="00DB588B">
      <w:pPr>
        <w:autoSpaceDE w:val="0"/>
        <w:autoSpaceDN w:val="0"/>
        <w:adjustRightInd w:val="0"/>
        <w:spacing w:after="0" w:line="240" w:lineRule="auto"/>
        <w:jc w:val="both"/>
        <w:rPr>
          <w:rFonts w:ascii="Arial" w:hAnsi="Arial" w:cs="Arial"/>
          <w:b/>
          <w:bCs/>
        </w:rPr>
      </w:pPr>
      <w:r>
        <w:rPr>
          <w:rFonts w:ascii="Arial" w:hAnsi="Arial" w:cs="Arial"/>
          <w:b/>
          <w:bCs/>
        </w:rPr>
        <w:t xml:space="preserve">Ouverture d’un réseau </w:t>
      </w:r>
      <w:r w:rsidRPr="00DB588B">
        <w:rPr>
          <w:rFonts w:ascii="Arial" w:hAnsi="Arial" w:cs="Arial"/>
          <w:b/>
          <w:bCs/>
        </w:rPr>
        <w:t>de 34 destinations</w:t>
      </w:r>
    </w:p>
    <w:p w14:paraId="02DD3FAD" w14:textId="65E01E9A" w:rsidR="00DB588B" w:rsidRPr="00075267" w:rsidRDefault="00DB588B" w:rsidP="00DB588B">
      <w:pPr>
        <w:autoSpaceDE w:val="0"/>
        <w:autoSpaceDN w:val="0"/>
        <w:adjustRightInd w:val="0"/>
        <w:spacing w:after="0" w:line="240" w:lineRule="auto"/>
        <w:jc w:val="both"/>
        <w:rPr>
          <w:rFonts w:ascii="Arial" w:hAnsi="Arial" w:cs="Arial"/>
          <w:b/>
          <w:bCs/>
        </w:rPr>
      </w:pPr>
      <w:r w:rsidRPr="00DB588B">
        <w:rPr>
          <w:rFonts w:ascii="Arial" w:hAnsi="Arial" w:cs="Arial"/>
        </w:rPr>
        <w:t xml:space="preserve">Une note d’optimisme toutefois dans ce ciel un peu obscurci, la possibilité de voyager à partir du 15 décembre. L'Aéroport </w:t>
      </w:r>
      <w:r w:rsidRPr="00DB588B">
        <w:rPr>
          <w:rFonts w:ascii="Arial" w:hAnsi="Arial" w:cs="Arial"/>
          <w:shd w:val="clear" w:color="auto" w:fill="FFFFFF"/>
        </w:rPr>
        <w:t>de Bordeaux propose un</w:t>
      </w:r>
      <w:r w:rsidRPr="00DB588B">
        <w:rPr>
          <w:rFonts w:ascii="Arial" w:hAnsi="Arial" w:cs="Arial"/>
        </w:rPr>
        <w:t> </w:t>
      </w:r>
      <w:r w:rsidRPr="00DB588B">
        <w:rPr>
          <w:rFonts w:ascii="Arial" w:hAnsi="Arial" w:cs="Arial"/>
          <w:shd w:val="clear" w:color="auto" w:fill="FFFFFF"/>
        </w:rPr>
        <w:t>programme de vols sur cette période de fin d'année permettant de connecter,</w:t>
      </w:r>
      <w:r w:rsidRPr="00DB588B">
        <w:rPr>
          <w:rFonts w:ascii="Arial" w:hAnsi="Arial" w:cs="Arial"/>
        </w:rPr>
        <w:t xml:space="preserve"> </w:t>
      </w:r>
      <w:r w:rsidRPr="00DB588B">
        <w:rPr>
          <w:rFonts w:ascii="Arial" w:hAnsi="Arial" w:cs="Arial"/>
          <w:shd w:val="clear" w:color="auto" w:fill="FFFFFF"/>
        </w:rPr>
        <w:t>au mieux au vu du contexte,</w:t>
      </w:r>
      <w:r w:rsidRPr="00DB588B">
        <w:rPr>
          <w:rFonts w:ascii="Arial" w:hAnsi="Arial" w:cs="Arial"/>
        </w:rPr>
        <w:t xml:space="preserve"> </w:t>
      </w:r>
      <w:r w:rsidRPr="00DB588B">
        <w:rPr>
          <w:rFonts w:ascii="Arial" w:hAnsi="Arial" w:cs="Arial"/>
          <w:shd w:val="clear" w:color="auto" w:fill="FFFFFF"/>
        </w:rPr>
        <w:t xml:space="preserve">la Nouvelle-Aquitaine au territoire français et à </w:t>
      </w:r>
      <w:r w:rsidRPr="00075267">
        <w:rPr>
          <w:rFonts w:ascii="Arial" w:hAnsi="Arial" w:cs="Arial"/>
          <w:shd w:val="clear" w:color="auto" w:fill="FFFFFF"/>
        </w:rPr>
        <w:t xml:space="preserve">l'Europe avec </w:t>
      </w:r>
      <w:r w:rsidRPr="00075267">
        <w:rPr>
          <w:rFonts w:ascii="Arial" w:hAnsi="Arial" w:cs="Arial"/>
        </w:rPr>
        <w:t>un réseau de 34 destinations</w:t>
      </w:r>
      <w:r w:rsidR="00075267" w:rsidRPr="00075267">
        <w:rPr>
          <w:rFonts w:ascii="Arial" w:hAnsi="Arial" w:cs="Arial"/>
        </w:rPr>
        <w:t xml:space="preserve"> (10 destinations vers la France, 20 européennes et 4 vers le Maroc et la Tunisie)</w:t>
      </w:r>
      <w:r w:rsidRPr="00075267">
        <w:rPr>
          <w:rFonts w:ascii="Arial" w:hAnsi="Arial" w:cs="Arial"/>
        </w:rPr>
        <w:t>. La</w:t>
      </w:r>
      <w:r w:rsidRPr="00DB588B">
        <w:rPr>
          <w:rFonts w:ascii="Arial" w:hAnsi="Arial" w:cs="Arial"/>
        </w:rPr>
        <w:t> desserte des principales villes françaises a été renforcée afin de faciliter les retrouvailles. </w:t>
      </w:r>
    </w:p>
    <w:p w14:paraId="4CCA30F0" w14:textId="77777777" w:rsidR="00DB588B" w:rsidRPr="00DB588B" w:rsidRDefault="00DB588B" w:rsidP="00DB588B">
      <w:pPr>
        <w:autoSpaceDE w:val="0"/>
        <w:autoSpaceDN w:val="0"/>
        <w:adjustRightInd w:val="0"/>
        <w:spacing w:after="0" w:line="240" w:lineRule="auto"/>
        <w:jc w:val="both"/>
        <w:rPr>
          <w:rFonts w:ascii="Arial" w:hAnsi="Arial" w:cs="Arial"/>
        </w:rPr>
      </w:pPr>
    </w:p>
    <w:p w14:paraId="58D8357B" w14:textId="171A3868" w:rsidR="00DB588B" w:rsidRPr="00DB588B" w:rsidRDefault="00DB588B" w:rsidP="00DB588B">
      <w:pPr>
        <w:autoSpaceDE w:val="0"/>
        <w:autoSpaceDN w:val="0"/>
        <w:adjustRightInd w:val="0"/>
        <w:spacing w:after="0" w:line="240" w:lineRule="auto"/>
        <w:jc w:val="both"/>
        <w:rPr>
          <w:rFonts w:ascii="Arial" w:hAnsi="Arial" w:cs="Arial"/>
        </w:rPr>
      </w:pPr>
      <w:r w:rsidRPr="00DB588B">
        <w:rPr>
          <w:rFonts w:ascii="Arial" w:hAnsi="Arial" w:cs="Arial"/>
        </w:rPr>
        <w:t>Le centre de dépistage mis en place par l'Agence Régionale de Santé et le CHU de Bordeaux sera maintenu pour tous les passagers munis d'un justificatif de vol, afin de réaliser les tests PCR obligatoires pour se rendre dans certains pays. L'ensemble des vols sera opéré depuis le Hall A.</w:t>
      </w:r>
    </w:p>
    <w:p w14:paraId="7684678A" w14:textId="77777777" w:rsidR="00DB588B" w:rsidRPr="00DB588B" w:rsidRDefault="00DB588B" w:rsidP="00DB588B">
      <w:pPr>
        <w:autoSpaceDE w:val="0"/>
        <w:autoSpaceDN w:val="0"/>
        <w:adjustRightInd w:val="0"/>
        <w:spacing w:after="0" w:line="240" w:lineRule="auto"/>
        <w:jc w:val="both"/>
        <w:rPr>
          <w:rFonts w:ascii="Arial" w:hAnsi="Arial" w:cs="Arial"/>
        </w:rPr>
      </w:pPr>
    </w:p>
    <w:p w14:paraId="427B2B76" w14:textId="77777777" w:rsidR="00AD386D" w:rsidRPr="00DB588B" w:rsidRDefault="00AD386D" w:rsidP="00D64C91">
      <w:pPr>
        <w:autoSpaceDE w:val="0"/>
        <w:autoSpaceDN w:val="0"/>
        <w:adjustRightInd w:val="0"/>
        <w:spacing w:after="0" w:line="240" w:lineRule="auto"/>
        <w:jc w:val="both"/>
        <w:rPr>
          <w:rFonts w:ascii="Arial" w:hAnsi="Arial" w:cs="Arial"/>
          <w:b/>
          <w:bCs/>
        </w:rPr>
      </w:pPr>
    </w:p>
    <w:sectPr w:rsidR="00AD386D" w:rsidRPr="00DB588B" w:rsidSect="003A7A6B">
      <w:headerReference w:type="default" r:id="rId11"/>
      <w:footerReference w:type="default" r:id="rId12"/>
      <w:type w:val="continuous"/>
      <w:pgSz w:w="11906" w:h="16838"/>
      <w:pgMar w:top="1417" w:right="1417" w:bottom="1417" w:left="1417"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E7433" w14:textId="77777777" w:rsidR="002A2CA1" w:rsidRDefault="002A2CA1" w:rsidP="00226D76">
      <w:pPr>
        <w:spacing w:after="0" w:line="240" w:lineRule="auto"/>
      </w:pPr>
      <w:r>
        <w:separator/>
      </w:r>
    </w:p>
  </w:endnote>
  <w:endnote w:type="continuationSeparator" w:id="0">
    <w:p w14:paraId="3FD21294" w14:textId="77777777" w:rsidR="002A2CA1" w:rsidRDefault="002A2CA1" w:rsidP="0022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B5DAE" w14:textId="5CCD77E3" w:rsidR="003A7A6B" w:rsidRDefault="003A7A6B">
    <w:pPr>
      <w:pStyle w:val="Pieddepage"/>
    </w:pPr>
    <w:r>
      <w:rPr>
        <w:rFonts w:ascii="Times New Roman"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14:anchorId="517D16AE" wp14:editId="439142C1">
              <wp:simplePos x="0" y="0"/>
              <wp:positionH relativeFrom="margin">
                <wp:align>left</wp:align>
              </wp:positionH>
              <wp:positionV relativeFrom="page">
                <wp:align>bottom</wp:align>
              </wp:positionV>
              <wp:extent cx="5762625" cy="865505"/>
              <wp:effectExtent l="0" t="0" r="9525" b="0"/>
              <wp:wrapNone/>
              <wp:docPr id="18" name="Rectangle 18"/>
              <wp:cNvGraphicFramePr/>
              <a:graphic xmlns:a="http://schemas.openxmlformats.org/drawingml/2006/main">
                <a:graphicData uri="http://schemas.microsoft.com/office/word/2010/wordprocessingShape">
                  <wps:wsp>
                    <wps:cNvSpPr/>
                    <wps:spPr>
                      <a:xfrm>
                        <a:off x="0" y="0"/>
                        <a:ext cx="5762625" cy="86550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4627D7" w14:textId="77777777" w:rsidR="003A7A6B" w:rsidRDefault="003A7A6B" w:rsidP="003A7A6B">
                          <w:pPr>
                            <w:spacing w:after="0" w:line="240" w:lineRule="auto"/>
                            <w:rPr>
                              <w:rFonts w:ascii="Arial Black" w:hAnsi="Arial Black" w:cs="Arial"/>
                              <w:color w:val="3333CC"/>
                            </w:rPr>
                          </w:pPr>
                          <w:r>
                            <w:rPr>
                              <w:rFonts w:ascii="Arial Black" w:hAnsi="Arial Black" w:cs="Arial"/>
                              <w:color w:val="3333CC"/>
                            </w:rPr>
                            <w:t xml:space="preserve">CONTACT </w:t>
                          </w:r>
                          <w:r w:rsidRPr="003E194B">
                            <w:rPr>
                              <w:rFonts w:ascii="Arial Black" w:hAnsi="Arial Black" w:cs="Arial"/>
                              <w:color w:val="3333CC"/>
                            </w:rPr>
                            <w:t>PRESSE</w:t>
                          </w:r>
                        </w:p>
                        <w:p w14:paraId="2C734291" w14:textId="0002CBB3" w:rsidR="003A7A6B" w:rsidRPr="003E194B" w:rsidRDefault="003A7A6B" w:rsidP="003A7A6B">
                          <w:pPr>
                            <w:spacing w:after="0" w:line="240" w:lineRule="auto"/>
                            <w:rPr>
                              <w:rFonts w:ascii="Arial" w:hAnsi="Arial" w:cs="Arial"/>
                              <w:color w:val="3333CC"/>
                            </w:rPr>
                          </w:pPr>
                          <w:r w:rsidRPr="003E194B">
                            <w:rPr>
                              <w:rFonts w:ascii="Arial" w:hAnsi="Arial" w:cs="Arial"/>
                              <w:color w:val="3333CC"/>
                            </w:rPr>
                            <w:t>Philippe GARCIA/Florence RICO-FAYAD</w:t>
                          </w:r>
                          <w:r w:rsidRPr="003E194B">
                            <w:rPr>
                              <w:rFonts w:ascii="Arial" w:hAnsi="Arial" w:cs="Arial"/>
                              <w:color w:val="3333CC"/>
                            </w:rPr>
                            <w:br/>
                          </w:r>
                          <w:r w:rsidRPr="003E194B">
                            <w:rPr>
                              <w:rFonts w:ascii="Arial" w:hAnsi="Arial" w:cs="Arial"/>
                              <w:color w:val="3333CC"/>
                            </w:rPr>
                            <w:sym w:font="Wingdings" w:char="F038"/>
                          </w:r>
                          <w:r w:rsidRPr="003E194B">
                            <w:rPr>
                              <w:rFonts w:ascii="Arial" w:hAnsi="Arial" w:cs="Arial"/>
                              <w:color w:val="3333CC"/>
                            </w:rPr>
                            <w:t xml:space="preserve"> </w:t>
                          </w:r>
                          <w:hyperlink r:id="rId1" w:history="1">
                            <w:r w:rsidRPr="001E6EAF">
                              <w:rPr>
                                <w:rStyle w:val="Lienhypertexte"/>
                                <w:rFonts w:ascii="Arial" w:hAnsi="Arial" w:cs="Arial"/>
                              </w:rPr>
                              <w:t>pgarcia@bordeauxgironde.cci.fr</w:t>
                            </w:r>
                          </w:hyperlink>
                          <w:r w:rsidRPr="003E194B">
                            <w:rPr>
                              <w:rFonts w:ascii="Arial" w:hAnsi="Arial" w:cs="Arial"/>
                              <w:color w:val="3333CC"/>
                            </w:rPr>
                            <w:t xml:space="preserve"> </w:t>
                          </w:r>
                          <w:r w:rsidRPr="003E194B">
                            <w:rPr>
                              <w:rFonts w:ascii="Arial" w:hAnsi="Arial" w:cs="Arial"/>
                              <w:color w:val="3333CC"/>
                            </w:rPr>
                            <w:br/>
                          </w:r>
                          <w:r w:rsidRPr="003E194B">
                            <w:rPr>
                              <w:rFonts w:ascii="Arial" w:hAnsi="Arial" w:cs="Arial"/>
                              <w:color w:val="3333CC"/>
                            </w:rPr>
                            <w:sym w:font="Wingdings" w:char="F028"/>
                          </w:r>
                          <w:r w:rsidRPr="003E194B">
                            <w:rPr>
                              <w:rFonts w:ascii="Arial" w:hAnsi="Arial" w:cs="Arial"/>
                              <w:color w:val="3333CC"/>
                            </w:rPr>
                            <w:t xml:space="preserve"> 05 56 79 52 48</w:t>
                          </w:r>
                          <w:r w:rsidR="009B7749">
                            <w:rPr>
                              <w:rFonts w:ascii="Arial" w:hAnsi="Arial" w:cs="Arial"/>
                              <w:color w:val="3333CC"/>
                            </w:rPr>
                            <w:t xml:space="preserve"> / 06 20 63 53 83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D16AE" id="Rectangle 18" o:spid="_x0000_s1026" style="position:absolute;margin-left:0;margin-top:0;width:453.75pt;height:68.15pt;z-index:251661312;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" fillcolor="#fbe4d5 [661]" stroked="f" strokeweight="1pt">
              <v:textbox>
                <w:txbxContent>
                  <w:p w14:paraId="664627D7" w14:textId="77777777" w:rsidR="003A7A6B" w:rsidRDefault="003A7A6B" w:rsidP="003A7A6B">
                    <w:pPr>
                      <w:spacing w:after="0" w:line="240" w:lineRule="auto"/>
                      <w:rPr>
                        <w:rFonts w:ascii="Arial Black" w:hAnsi="Arial Black" w:cs="Arial"/>
                        <w:color w:val="3333CC"/>
                      </w:rPr>
                    </w:pPr>
                    <w:r>
                      <w:rPr>
                        <w:rFonts w:ascii="Arial Black" w:hAnsi="Arial Black" w:cs="Arial"/>
                        <w:color w:val="3333CC"/>
                      </w:rPr>
                      <w:t xml:space="preserve">CONTACT </w:t>
                    </w:r>
                    <w:r w:rsidRPr="003E194B">
                      <w:rPr>
                        <w:rFonts w:ascii="Arial Black" w:hAnsi="Arial Black" w:cs="Arial"/>
                        <w:color w:val="3333CC"/>
                      </w:rPr>
                      <w:t>PRESSE</w:t>
                    </w:r>
                  </w:p>
                  <w:p w14:paraId="2C734291" w14:textId="0002CBB3" w:rsidR="003A7A6B" w:rsidRPr="003E194B" w:rsidRDefault="003A7A6B" w:rsidP="003A7A6B">
                    <w:pPr>
                      <w:spacing w:after="0" w:line="240" w:lineRule="auto"/>
                      <w:rPr>
                        <w:rFonts w:ascii="Arial" w:hAnsi="Arial" w:cs="Arial"/>
                        <w:color w:val="3333CC"/>
                      </w:rPr>
                    </w:pPr>
                    <w:r w:rsidRPr="003E194B">
                      <w:rPr>
                        <w:rFonts w:ascii="Arial" w:hAnsi="Arial" w:cs="Arial"/>
                        <w:color w:val="3333CC"/>
                      </w:rPr>
                      <w:t>Philippe GARCIA/Florence RICO-FAYAD</w:t>
                    </w:r>
                    <w:r w:rsidRPr="003E194B">
                      <w:rPr>
                        <w:rFonts w:ascii="Arial" w:hAnsi="Arial" w:cs="Arial"/>
                        <w:color w:val="3333CC"/>
                      </w:rPr>
                      <w:br/>
                    </w:r>
                    <w:r w:rsidRPr="003E194B">
                      <w:rPr>
                        <w:rFonts w:ascii="Arial" w:hAnsi="Arial" w:cs="Arial"/>
                        <w:color w:val="3333CC"/>
                      </w:rPr>
                      <w:sym w:font="Wingdings" w:char="F038"/>
                    </w:r>
                    <w:r w:rsidRPr="003E194B">
                      <w:rPr>
                        <w:rFonts w:ascii="Arial" w:hAnsi="Arial" w:cs="Arial"/>
                        <w:color w:val="3333CC"/>
                      </w:rPr>
                      <w:t xml:space="preserve"> </w:t>
                    </w:r>
                    <w:hyperlink r:id="rId2" w:history="1">
                      <w:r w:rsidRPr="001E6EAF">
                        <w:rPr>
                          <w:rStyle w:val="Lienhypertexte"/>
                          <w:rFonts w:ascii="Arial" w:hAnsi="Arial" w:cs="Arial"/>
                        </w:rPr>
                        <w:t>pgarcia@bordeauxgironde.cci.fr</w:t>
                      </w:r>
                    </w:hyperlink>
                    <w:r w:rsidRPr="003E194B">
                      <w:rPr>
                        <w:rFonts w:ascii="Arial" w:hAnsi="Arial" w:cs="Arial"/>
                        <w:color w:val="3333CC"/>
                      </w:rPr>
                      <w:t xml:space="preserve"> </w:t>
                    </w:r>
                    <w:r w:rsidRPr="003E194B">
                      <w:rPr>
                        <w:rFonts w:ascii="Arial" w:hAnsi="Arial" w:cs="Arial"/>
                        <w:color w:val="3333CC"/>
                      </w:rPr>
                      <w:br/>
                    </w:r>
                    <w:r w:rsidRPr="003E194B">
                      <w:rPr>
                        <w:rFonts w:ascii="Arial" w:hAnsi="Arial" w:cs="Arial"/>
                        <w:color w:val="3333CC"/>
                      </w:rPr>
                      <w:sym w:font="Wingdings" w:char="F028"/>
                    </w:r>
                    <w:r w:rsidRPr="003E194B">
                      <w:rPr>
                        <w:rFonts w:ascii="Arial" w:hAnsi="Arial" w:cs="Arial"/>
                        <w:color w:val="3333CC"/>
                      </w:rPr>
                      <w:t xml:space="preserve"> 05 56 79 52 48</w:t>
                    </w:r>
                    <w:r w:rsidR="009B7749">
                      <w:rPr>
                        <w:rFonts w:ascii="Arial" w:hAnsi="Arial" w:cs="Arial"/>
                        <w:color w:val="3333CC"/>
                      </w:rPr>
                      <w:t xml:space="preserve"> / 06 20 63 53 83 </w:t>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D6F0D" w14:textId="77777777" w:rsidR="002A2CA1" w:rsidRDefault="002A2CA1" w:rsidP="00226D76">
      <w:pPr>
        <w:spacing w:after="0" w:line="240" w:lineRule="auto"/>
      </w:pPr>
      <w:r>
        <w:separator/>
      </w:r>
    </w:p>
  </w:footnote>
  <w:footnote w:type="continuationSeparator" w:id="0">
    <w:p w14:paraId="6F882DB2" w14:textId="77777777" w:rsidR="002A2CA1" w:rsidRDefault="002A2CA1" w:rsidP="00226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2E537" w14:textId="305C2FBA" w:rsidR="003A7A6B" w:rsidRDefault="009A2A03" w:rsidP="003A7A6B">
    <w:pPr>
      <w:pStyle w:val="En-tte"/>
      <w:rPr>
        <w:rFonts w:ascii="Arial Black" w:hAnsi="Arial Black"/>
        <w:color w:val="3333CC"/>
        <w:sz w:val="32"/>
        <w:szCs w:val="32"/>
      </w:rPr>
    </w:pPr>
    <w:r>
      <w:rPr>
        <w:noProof/>
      </w:rPr>
      <w:drawing>
        <wp:anchor distT="0" distB="0" distL="114300" distR="114300" simplePos="0" relativeHeight="251659264" behindDoc="0" locked="0" layoutInCell="1" allowOverlap="1" wp14:anchorId="6182DE46" wp14:editId="1489573D">
          <wp:simplePos x="0" y="0"/>
          <wp:positionH relativeFrom="margin">
            <wp:align>right</wp:align>
          </wp:positionH>
          <wp:positionV relativeFrom="paragraph">
            <wp:posOffset>35559</wp:posOffset>
          </wp:positionV>
          <wp:extent cx="2114550" cy="542925"/>
          <wp:effectExtent l="0" t="0" r="0" b="9525"/>
          <wp:wrapNone/>
          <wp:docPr id="12" name="Image 12" descr="Une image contenant dessin&#10;&#10;Description générée automatiquement"/>
          <wp:cNvGraphicFramePr/>
          <a:graphic xmlns:a="http://schemas.openxmlformats.org/drawingml/2006/main">
            <a:graphicData uri="http://schemas.openxmlformats.org/drawingml/2006/picture">
              <pic:pic xmlns:pic="http://schemas.openxmlformats.org/drawingml/2006/picture">
                <pic:nvPicPr>
                  <pic:cNvPr id="4" name="Image 4" descr="Une image contenant dessin&#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4550" cy="542925"/>
                  </a:xfrm>
                  <a:prstGeom prst="rect">
                    <a:avLst/>
                  </a:prstGeom>
                </pic:spPr>
              </pic:pic>
            </a:graphicData>
          </a:graphic>
          <wp14:sizeRelH relativeFrom="page">
            <wp14:pctWidth>0</wp14:pctWidth>
          </wp14:sizeRelH>
          <wp14:sizeRelV relativeFrom="page">
            <wp14:pctHeight>0</wp14:pctHeight>
          </wp14:sizeRelV>
        </wp:anchor>
      </w:drawing>
    </w:r>
    <w:r w:rsidR="00171576" w:rsidRPr="00171576">
      <w:rPr>
        <w:rFonts w:ascii="Arial Black" w:hAnsi="Arial Black"/>
        <w:color w:val="3333CC"/>
        <w:sz w:val="32"/>
        <w:szCs w:val="32"/>
      </w:rPr>
      <w:t>COMMUNIQU</w:t>
    </w:r>
    <w:r w:rsidR="00171576">
      <w:rPr>
        <w:rFonts w:ascii="Arial Black" w:hAnsi="Arial Black"/>
        <w:color w:val="3333CC"/>
        <w:sz w:val="32"/>
        <w:szCs w:val="32"/>
      </w:rPr>
      <w:t>É</w:t>
    </w:r>
    <w:r w:rsidR="00171576" w:rsidRPr="00171576">
      <w:rPr>
        <w:rFonts w:ascii="Arial Black" w:hAnsi="Arial Black"/>
        <w:color w:val="3333CC"/>
        <w:sz w:val="32"/>
        <w:szCs w:val="32"/>
      </w:rPr>
      <w:t xml:space="preserve"> </w:t>
    </w:r>
  </w:p>
  <w:p w14:paraId="0118B2BD" w14:textId="1B2BC517" w:rsidR="00171576" w:rsidRDefault="00171576" w:rsidP="003A7A6B">
    <w:pPr>
      <w:pStyle w:val="En-tte"/>
      <w:rPr>
        <w:rFonts w:ascii="Arial Black" w:hAnsi="Arial Black"/>
        <w:color w:val="3333CC"/>
        <w:sz w:val="32"/>
        <w:szCs w:val="32"/>
      </w:rPr>
    </w:pPr>
    <w:r w:rsidRPr="00171576">
      <w:rPr>
        <w:rFonts w:ascii="Arial Black" w:hAnsi="Arial Black"/>
        <w:color w:val="3333CC"/>
        <w:sz w:val="32"/>
        <w:szCs w:val="32"/>
      </w:rPr>
      <w:t>DE PRESSE</w:t>
    </w:r>
  </w:p>
  <w:p w14:paraId="40ED69F1" w14:textId="77777777" w:rsidR="003A7A6B" w:rsidRPr="003A7A6B" w:rsidRDefault="003A7A6B" w:rsidP="00171576">
    <w:pPr>
      <w:pStyle w:val="En-tte"/>
      <w:jc w:val="right"/>
      <w:rPr>
        <w:rFonts w:ascii="Arial Black" w:hAnsi="Arial Black"/>
        <w:color w:val="3333CC"/>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3498"/>
    <w:multiLevelType w:val="hybridMultilevel"/>
    <w:tmpl w:val="78DAB5BE"/>
    <w:lvl w:ilvl="0" w:tplc="CACA4744">
      <w:start w:val="19"/>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FD32AA"/>
    <w:multiLevelType w:val="hybridMultilevel"/>
    <w:tmpl w:val="9D5E9616"/>
    <w:lvl w:ilvl="0" w:tplc="DACA357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57F589B"/>
    <w:multiLevelType w:val="hybridMultilevel"/>
    <w:tmpl w:val="072C9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A33F54"/>
    <w:multiLevelType w:val="hybridMultilevel"/>
    <w:tmpl w:val="6EA89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EB5198"/>
    <w:multiLevelType w:val="hybridMultilevel"/>
    <w:tmpl w:val="01206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D6591B"/>
    <w:multiLevelType w:val="hybridMultilevel"/>
    <w:tmpl w:val="4F7A78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45A3186"/>
    <w:multiLevelType w:val="hybridMultilevel"/>
    <w:tmpl w:val="8D0A4FBC"/>
    <w:lvl w:ilvl="0" w:tplc="D4F2DD04">
      <w:start w:val="527"/>
      <w:numFmt w:val="bullet"/>
      <w:lvlText w:val=""/>
      <w:lvlJc w:val="left"/>
      <w:pPr>
        <w:ind w:left="720" w:hanging="360"/>
      </w:pPr>
      <w:rPr>
        <w:rFonts w:ascii="Symbol" w:eastAsia="Calibri" w:hAnsi="Symbol" w:cs="Arial" w:hint="default"/>
        <w:color w:val="0563C1" w:themeColor="hyperlink"/>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FF158E"/>
    <w:multiLevelType w:val="hybridMultilevel"/>
    <w:tmpl w:val="A80685C4"/>
    <w:lvl w:ilvl="0" w:tplc="E1A076CA">
      <w:start w:val="5"/>
      <w:numFmt w:val="bullet"/>
      <w:lvlText w:val=""/>
      <w:lvlJc w:val="left"/>
      <w:pPr>
        <w:ind w:left="720" w:hanging="360"/>
      </w:pPr>
      <w:rPr>
        <w:rFonts w:ascii="Symbol" w:eastAsia="Calibri" w:hAnsi="Symbo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EB24F0"/>
    <w:multiLevelType w:val="hybridMultilevel"/>
    <w:tmpl w:val="1F20830E"/>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E865C3E"/>
    <w:multiLevelType w:val="hybridMultilevel"/>
    <w:tmpl w:val="24BED5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2EE551F"/>
    <w:multiLevelType w:val="hybridMultilevel"/>
    <w:tmpl w:val="92FA2804"/>
    <w:lvl w:ilvl="0" w:tplc="040C0001">
      <w:start w:val="1"/>
      <w:numFmt w:val="bullet"/>
      <w:lvlText w:val=""/>
      <w:lvlJc w:val="left"/>
      <w:pPr>
        <w:ind w:left="0" w:hanging="360"/>
      </w:pPr>
      <w:rPr>
        <w:rFonts w:ascii="Symbol" w:hAnsi="Symbol"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1" w15:restartNumberingAfterBreak="0">
    <w:nsid w:val="55D80330"/>
    <w:multiLevelType w:val="hybridMultilevel"/>
    <w:tmpl w:val="0A1C1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540BC1"/>
    <w:multiLevelType w:val="hybridMultilevel"/>
    <w:tmpl w:val="9B7A2B76"/>
    <w:lvl w:ilvl="0" w:tplc="C6EA94F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643223F1"/>
    <w:multiLevelType w:val="hybridMultilevel"/>
    <w:tmpl w:val="B838CB74"/>
    <w:lvl w:ilvl="0" w:tplc="A78C453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652B670A"/>
    <w:multiLevelType w:val="hybridMultilevel"/>
    <w:tmpl w:val="777E8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D5105D"/>
    <w:multiLevelType w:val="hybridMultilevel"/>
    <w:tmpl w:val="E452B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B304D9"/>
    <w:multiLevelType w:val="hybridMultilevel"/>
    <w:tmpl w:val="D758FE1C"/>
    <w:lvl w:ilvl="0" w:tplc="AAB808D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6"/>
  </w:num>
  <w:num w:numId="5">
    <w:abstractNumId w:val="0"/>
  </w:num>
  <w:num w:numId="6">
    <w:abstractNumId w:val="10"/>
  </w:num>
  <w:num w:numId="7">
    <w:abstractNumId w:val="13"/>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14"/>
  </w:num>
  <w:num w:numId="11">
    <w:abstractNumId w:val="5"/>
  </w:num>
  <w:num w:numId="12">
    <w:abstractNumId w:val="1"/>
  </w:num>
  <w:num w:numId="13">
    <w:abstractNumId w:val="2"/>
  </w:num>
  <w:num w:numId="14">
    <w:abstractNumId w:val="16"/>
  </w:num>
  <w:num w:numId="15">
    <w:abstractNumId w:val="4"/>
  </w:num>
  <w:num w:numId="16">
    <w:abstractNumId w:val="4"/>
  </w:num>
  <w:num w:numId="17">
    <w:abstractNumId w:val="15"/>
  </w:num>
  <w:num w:numId="18">
    <w:abstractNumId w:val="11"/>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B0"/>
    <w:rsid w:val="00001196"/>
    <w:rsid w:val="00006D4A"/>
    <w:rsid w:val="00007698"/>
    <w:rsid w:val="00014618"/>
    <w:rsid w:val="00021B24"/>
    <w:rsid w:val="000239C2"/>
    <w:rsid w:val="00023C9D"/>
    <w:rsid w:val="00027EB3"/>
    <w:rsid w:val="00033BE4"/>
    <w:rsid w:val="000429DE"/>
    <w:rsid w:val="000509B8"/>
    <w:rsid w:val="00055BD6"/>
    <w:rsid w:val="00060FA6"/>
    <w:rsid w:val="000619DF"/>
    <w:rsid w:val="00062131"/>
    <w:rsid w:val="00067BEC"/>
    <w:rsid w:val="00071C1C"/>
    <w:rsid w:val="00072F87"/>
    <w:rsid w:val="00075267"/>
    <w:rsid w:val="00076CF3"/>
    <w:rsid w:val="0008524E"/>
    <w:rsid w:val="00094DB2"/>
    <w:rsid w:val="000A5C66"/>
    <w:rsid w:val="000A5C81"/>
    <w:rsid w:val="000A6F79"/>
    <w:rsid w:val="000B1F97"/>
    <w:rsid w:val="000D2611"/>
    <w:rsid w:val="000D2C4E"/>
    <w:rsid w:val="000F2C97"/>
    <w:rsid w:val="000F4E77"/>
    <w:rsid w:val="000F6F66"/>
    <w:rsid w:val="00101FD5"/>
    <w:rsid w:val="00114B34"/>
    <w:rsid w:val="00117410"/>
    <w:rsid w:val="00120637"/>
    <w:rsid w:val="001230D3"/>
    <w:rsid w:val="00130E06"/>
    <w:rsid w:val="00134F75"/>
    <w:rsid w:val="00144880"/>
    <w:rsid w:val="00164213"/>
    <w:rsid w:val="00171576"/>
    <w:rsid w:val="00183D7A"/>
    <w:rsid w:val="00185692"/>
    <w:rsid w:val="001A016A"/>
    <w:rsid w:val="001A2197"/>
    <w:rsid w:val="001A34AA"/>
    <w:rsid w:val="001A4F4C"/>
    <w:rsid w:val="001A55E6"/>
    <w:rsid w:val="001C1211"/>
    <w:rsid w:val="001C3B9E"/>
    <w:rsid w:val="001D0DCB"/>
    <w:rsid w:val="001D6C87"/>
    <w:rsid w:val="001E4743"/>
    <w:rsid w:val="001F1BBF"/>
    <w:rsid w:val="001F38C6"/>
    <w:rsid w:val="001F6491"/>
    <w:rsid w:val="001F7F46"/>
    <w:rsid w:val="0020082D"/>
    <w:rsid w:val="00224351"/>
    <w:rsid w:val="00226D76"/>
    <w:rsid w:val="00227085"/>
    <w:rsid w:val="0023198E"/>
    <w:rsid w:val="002345BD"/>
    <w:rsid w:val="002364CD"/>
    <w:rsid w:val="002368B9"/>
    <w:rsid w:val="00243C2F"/>
    <w:rsid w:val="00243F97"/>
    <w:rsid w:val="002603FC"/>
    <w:rsid w:val="00280322"/>
    <w:rsid w:val="00287CE3"/>
    <w:rsid w:val="00297BE7"/>
    <w:rsid w:val="002A16A4"/>
    <w:rsid w:val="002A2CA1"/>
    <w:rsid w:val="002A73D6"/>
    <w:rsid w:val="002C5133"/>
    <w:rsid w:val="002C6722"/>
    <w:rsid w:val="002D37D2"/>
    <w:rsid w:val="002E4D50"/>
    <w:rsid w:val="002F1DA0"/>
    <w:rsid w:val="002F362F"/>
    <w:rsid w:val="002F6EA8"/>
    <w:rsid w:val="00310F5F"/>
    <w:rsid w:val="00312CF5"/>
    <w:rsid w:val="00317C71"/>
    <w:rsid w:val="00317F1F"/>
    <w:rsid w:val="003203EC"/>
    <w:rsid w:val="00322538"/>
    <w:rsid w:val="00322F4F"/>
    <w:rsid w:val="00323594"/>
    <w:rsid w:val="00325438"/>
    <w:rsid w:val="00325572"/>
    <w:rsid w:val="00332675"/>
    <w:rsid w:val="0033394C"/>
    <w:rsid w:val="00352321"/>
    <w:rsid w:val="0037169A"/>
    <w:rsid w:val="0037448B"/>
    <w:rsid w:val="003757F9"/>
    <w:rsid w:val="0038029A"/>
    <w:rsid w:val="0038474C"/>
    <w:rsid w:val="00393A36"/>
    <w:rsid w:val="003A1853"/>
    <w:rsid w:val="003A78A8"/>
    <w:rsid w:val="003A7A6B"/>
    <w:rsid w:val="003B4B05"/>
    <w:rsid w:val="003D4338"/>
    <w:rsid w:val="003D5EC7"/>
    <w:rsid w:val="003E194B"/>
    <w:rsid w:val="003F0F2C"/>
    <w:rsid w:val="003F2952"/>
    <w:rsid w:val="003F4618"/>
    <w:rsid w:val="00400D64"/>
    <w:rsid w:val="00407849"/>
    <w:rsid w:val="00421B85"/>
    <w:rsid w:val="00421C59"/>
    <w:rsid w:val="004374E9"/>
    <w:rsid w:val="0044046A"/>
    <w:rsid w:val="00450B16"/>
    <w:rsid w:val="0045709C"/>
    <w:rsid w:val="004753CA"/>
    <w:rsid w:val="004765FB"/>
    <w:rsid w:val="00482F5D"/>
    <w:rsid w:val="004945F6"/>
    <w:rsid w:val="004B456A"/>
    <w:rsid w:val="004D59B4"/>
    <w:rsid w:val="004D65FB"/>
    <w:rsid w:val="004E1299"/>
    <w:rsid w:val="004E3537"/>
    <w:rsid w:val="004F27A9"/>
    <w:rsid w:val="004F5609"/>
    <w:rsid w:val="00514D1B"/>
    <w:rsid w:val="00514E18"/>
    <w:rsid w:val="0051502C"/>
    <w:rsid w:val="005152C2"/>
    <w:rsid w:val="0053043D"/>
    <w:rsid w:val="00551FF7"/>
    <w:rsid w:val="00560237"/>
    <w:rsid w:val="0057017F"/>
    <w:rsid w:val="00571B62"/>
    <w:rsid w:val="00594BED"/>
    <w:rsid w:val="005A10F2"/>
    <w:rsid w:val="005A1E62"/>
    <w:rsid w:val="005C3610"/>
    <w:rsid w:val="005C5FA2"/>
    <w:rsid w:val="005C7975"/>
    <w:rsid w:val="005D0D3F"/>
    <w:rsid w:val="005D1E6E"/>
    <w:rsid w:val="005E27FE"/>
    <w:rsid w:val="005E5133"/>
    <w:rsid w:val="005E5356"/>
    <w:rsid w:val="005F7752"/>
    <w:rsid w:val="00603879"/>
    <w:rsid w:val="00607136"/>
    <w:rsid w:val="00615051"/>
    <w:rsid w:val="00621BBB"/>
    <w:rsid w:val="006231FA"/>
    <w:rsid w:val="00627377"/>
    <w:rsid w:val="00630FF0"/>
    <w:rsid w:val="00642215"/>
    <w:rsid w:val="00642E22"/>
    <w:rsid w:val="00643C4D"/>
    <w:rsid w:val="00647FC9"/>
    <w:rsid w:val="00653A15"/>
    <w:rsid w:val="00656295"/>
    <w:rsid w:val="00657109"/>
    <w:rsid w:val="006735F8"/>
    <w:rsid w:val="00687571"/>
    <w:rsid w:val="00694FD8"/>
    <w:rsid w:val="00696FB1"/>
    <w:rsid w:val="006A2342"/>
    <w:rsid w:val="006A5665"/>
    <w:rsid w:val="006B1628"/>
    <w:rsid w:val="006B57D8"/>
    <w:rsid w:val="006B6531"/>
    <w:rsid w:val="006C0A7B"/>
    <w:rsid w:val="006C78E9"/>
    <w:rsid w:val="006C7EC9"/>
    <w:rsid w:val="006D0B21"/>
    <w:rsid w:val="006D66DF"/>
    <w:rsid w:val="006F7CB4"/>
    <w:rsid w:val="0070383D"/>
    <w:rsid w:val="00704097"/>
    <w:rsid w:val="00705403"/>
    <w:rsid w:val="007074EA"/>
    <w:rsid w:val="007106C0"/>
    <w:rsid w:val="007318E4"/>
    <w:rsid w:val="007357B4"/>
    <w:rsid w:val="00735CC7"/>
    <w:rsid w:val="00735EEB"/>
    <w:rsid w:val="00736454"/>
    <w:rsid w:val="0074058F"/>
    <w:rsid w:val="00744F85"/>
    <w:rsid w:val="00745FE4"/>
    <w:rsid w:val="0075756D"/>
    <w:rsid w:val="00763FB6"/>
    <w:rsid w:val="007647B2"/>
    <w:rsid w:val="00765CDD"/>
    <w:rsid w:val="00776D62"/>
    <w:rsid w:val="007771E0"/>
    <w:rsid w:val="007827B4"/>
    <w:rsid w:val="00785ED5"/>
    <w:rsid w:val="00794268"/>
    <w:rsid w:val="00795FE5"/>
    <w:rsid w:val="007973C4"/>
    <w:rsid w:val="007A35C7"/>
    <w:rsid w:val="007A5DC4"/>
    <w:rsid w:val="007C34E4"/>
    <w:rsid w:val="007D1E35"/>
    <w:rsid w:val="007D4D29"/>
    <w:rsid w:val="007D509A"/>
    <w:rsid w:val="007D549D"/>
    <w:rsid w:val="007E6F66"/>
    <w:rsid w:val="007F28FB"/>
    <w:rsid w:val="007F7EED"/>
    <w:rsid w:val="00801378"/>
    <w:rsid w:val="00801C4C"/>
    <w:rsid w:val="00843B6A"/>
    <w:rsid w:val="00851762"/>
    <w:rsid w:val="00853C60"/>
    <w:rsid w:val="00855CC2"/>
    <w:rsid w:val="008574FE"/>
    <w:rsid w:val="00857EB8"/>
    <w:rsid w:val="00861EA0"/>
    <w:rsid w:val="00861FA4"/>
    <w:rsid w:val="008716CE"/>
    <w:rsid w:val="0087279A"/>
    <w:rsid w:val="0087311B"/>
    <w:rsid w:val="00880365"/>
    <w:rsid w:val="008806EA"/>
    <w:rsid w:val="008907DA"/>
    <w:rsid w:val="008977A4"/>
    <w:rsid w:val="008A71C0"/>
    <w:rsid w:val="008B1A13"/>
    <w:rsid w:val="008B3CCE"/>
    <w:rsid w:val="008C2138"/>
    <w:rsid w:val="008E3E70"/>
    <w:rsid w:val="008E5AC6"/>
    <w:rsid w:val="008E6C83"/>
    <w:rsid w:val="0091144F"/>
    <w:rsid w:val="00915F32"/>
    <w:rsid w:val="00925D86"/>
    <w:rsid w:val="0093402D"/>
    <w:rsid w:val="00935968"/>
    <w:rsid w:val="0094007B"/>
    <w:rsid w:val="0094083C"/>
    <w:rsid w:val="009422AC"/>
    <w:rsid w:val="00942824"/>
    <w:rsid w:val="00963699"/>
    <w:rsid w:val="009656B3"/>
    <w:rsid w:val="00977DEF"/>
    <w:rsid w:val="00985B79"/>
    <w:rsid w:val="009A2A03"/>
    <w:rsid w:val="009B0F60"/>
    <w:rsid w:val="009B25C2"/>
    <w:rsid w:val="009B2D54"/>
    <w:rsid w:val="009B7749"/>
    <w:rsid w:val="009C1FC5"/>
    <w:rsid w:val="009D0C1D"/>
    <w:rsid w:val="009E2D7D"/>
    <w:rsid w:val="009F27A0"/>
    <w:rsid w:val="009F7DDA"/>
    <w:rsid w:val="00A14950"/>
    <w:rsid w:val="00A24E78"/>
    <w:rsid w:val="00A266DE"/>
    <w:rsid w:val="00A52BFB"/>
    <w:rsid w:val="00A533D9"/>
    <w:rsid w:val="00A56293"/>
    <w:rsid w:val="00A563E8"/>
    <w:rsid w:val="00A66F01"/>
    <w:rsid w:val="00A726B1"/>
    <w:rsid w:val="00A74C09"/>
    <w:rsid w:val="00A80D7B"/>
    <w:rsid w:val="00A83278"/>
    <w:rsid w:val="00A87C11"/>
    <w:rsid w:val="00A91246"/>
    <w:rsid w:val="00AA0922"/>
    <w:rsid w:val="00AA284F"/>
    <w:rsid w:val="00AA40BD"/>
    <w:rsid w:val="00AA5DFE"/>
    <w:rsid w:val="00AB5908"/>
    <w:rsid w:val="00AB7939"/>
    <w:rsid w:val="00AC0579"/>
    <w:rsid w:val="00AC18A1"/>
    <w:rsid w:val="00AC452C"/>
    <w:rsid w:val="00AD386D"/>
    <w:rsid w:val="00AE1FA5"/>
    <w:rsid w:val="00AE4A6C"/>
    <w:rsid w:val="00AE519A"/>
    <w:rsid w:val="00AF1B34"/>
    <w:rsid w:val="00AF2D9F"/>
    <w:rsid w:val="00AF6B40"/>
    <w:rsid w:val="00B023EB"/>
    <w:rsid w:val="00B11A54"/>
    <w:rsid w:val="00B226C1"/>
    <w:rsid w:val="00B24959"/>
    <w:rsid w:val="00B27FC7"/>
    <w:rsid w:val="00B437D5"/>
    <w:rsid w:val="00B5102F"/>
    <w:rsid w:val="00B512B1"/>
    <w:rsid w:val="00B54776"/>
    <w:rsid w:val="00B54CB6"/>
    <w:rsid w:val="00B6123A"/>
    <w:rsid w:val="00B64E35"/>
    <w:rsid w:val="00B65692"/>
    <w:rsid w:val="00B6628D"/>
    <w:rsid w:val="00B676A7"/>
    <w:rsid w:val="00BA3FA3"/>
    <w:rsid w:val="00BB0CDD"/>
    <w:rsid w:val="00BB19A3"/>
    <w:rsid w:val="00BB2C52"/>
    <w:rsid w:val="00BB4DB0"/>
    <w:rsid w:val="00BC17CB"/>
    <w:rsid w:val="00BC46AF"/>
    <w:rsid w:val="00BE4C41"/>
    <w:rsid w:val="00BF3015"/>
    <w:rsid w:val="00BF4250"/>
    <w:rsid w:val="00BF59BB"/>
    <w:rsid w:val="00C05356"/>
    <w:rsid w:val="00C1203D"/>
    <w:rsid w:val="00C121C2"/>
    <w:rsid w:val="00C223D5"/>
    <w:rsid w:val="00C3368B"/>
    <w:rsid w:val="00C4326C"/>
    <w:rsid w:val="00C47BAB"/>
    <w:rsid w:val="00C47F12"/>
    <w:rsid w:val="00C64F56"/>
    <w:rsid w:val="00C75830"/>
    <w:rsid w:val="00C92AA3"/>
    <w:rsid w:val="00CA15F2"/>
    <w:rsid w:val="00CA486E"/>
    <w:rsid w:val="00CB457F"/>
    <w:rsid w:val="00CB75AD"/>
    <w:rsid w:val="00CB7D46"/>
    <w:rsid w:val="00CC0C0B"/>
    <w:rsid w:val="00CC7AE0"/>
    <w:rsid w:val="00CE699E"/>
    <w:rsid w:val="00CF0DE4"/>
    <w:rsid w:val="00CF3B1C"/>
    <w:rsid w:val="00CF5BA1"/>
    <w:rsid w:val="00CF74D2"/>
    <w:rsid w:val="00D03550"/>
    <w:rsid w:val="00D07C13"/>
    <w:rsid w:val="00D213D7"/>
    <w:rsid w:val="00D232B2"/>
    <w:rsid w:val="00D33CC4"/>
    <w:rsid w:val="00D40656"/>
    <w:rsid w:val="00D423AD"/>
    <w:rsid w:val="00D42C88"/>
    <w:rsid w:val="00D64C91"/>
    <w:rsid w:val="00D662C0"/>
    <w:rsid w:val="00D67170"/>
    <w:rsid w:val="00D672C5"/>
    <w:rsid w:val="00D71EAA"/>
    <w:rsid w:val="00D77383"/>
    <w:rsid w:val="00D806B5"/>
    <w:rsid w:val="00D855B8"/>
    <w:rsid w:val="00D900EE"/>
    <w:rsid w:val="00D924B7"/>
    <w:rsid w:val="00D931DC"/>
    <w:rsid w:val="00D94CFD"/>
    <w:rsid w:val="00D97BA2"/>
    <w:rsid w:val="00DA329C"/>
    <w:rsid w:val="00DB4521"/>
    <w:rsid w:val="00DB588B"/>
    <w:rsid w:val="00DE2327"/>
    <w:rsid w:val="00DE32B4"/>
    <w:rsid w:val="00DE3E62"/>
    <w:rsid w:val="00DE566D"/>
    <w:rsid w:val="00DF0235"/>
    <w:rsid w:val="00DF1B89"/>
    <w:rsid w:val="00E02C05"/>
    <w:rsid w:val="00E06008"/>
    <w:rsid w:val="00E102C3"/>
    <w:rsid w:val="00E10ABE"/>
    <w:rsid w:val="00E11B2F"/>
    <w:rsid w:val="00E14B45"/>
    <w:rsid w:val="00E17113"/>
    <w:rsid w:val="00E2086F"/>
    <w:rsid w:val="00E20B4D"/>
    <w:rsid w:val="00E21171"/>
    <w:rsid w:val="00E36CBA"/>
    <w:rsid w:val="00E46F02"/>
    <w:rsid w:val="00E5019B"/>
    <w:rsid w:val="00E50976"/>
    <w:rsid w:val="00E546A4"/>
    <w:rsid w:val="00E60A0D"/>
    <w:rsid w:val="00E66149"/>
    <w:rsid w:val="00E72076"/>
    <w:rsid w:val="00E7377B"/>
    <w:rsid w:val="00E76F36"/>
    <w:rsid w:val="00E918AC"/>
    <w:rsid w:val="00E924DD"/>
    <w:rsid w:val="00E97B98"/>
    <w:rsid w:val="00EA3B13"/>
    <w:rsid w:val="00EB4E37"/>
    <w:rsid w:val="00EC0450"/>
    <w:rsid w:val="00EC1D50"/>
    <w:rsid w:val="00EC5D78"/>
    <w:rsid w:val="00ED08E2"/>
    <w:rsid w:val="00ED4FBC"/>
    <w:rsid w:val="00EF13D4"/>
    <w:rsid w:val="00EF4D92"/>
    <w:rsid w:val="00EF5B23"/>
    <w:rsid w:val="00F00A48"/>
    <w:rsid w:val="00F058A5"/>
    <w:rsid w:val="00F10A7A"/>
    <w:rsid w:val="00F21715"/>
    <w:rsid w:val="00F21A12"/>
    <w:rsid w:val="00F21A8D"/>
    <w:rsid w:val="00F254A6"/>
    <w:rsid w:val="00F2652C"/>
    <w:rsid w:val="00F34BE6"/>
    <w:rsid w:val="00F37E90"/>
    <w:rsid w:val="00F54170"/>
    <w:rsid w:val="00F56226"/>
    <w:rsid w:val="00F56AFC"/>
    <w:rsid w:val="00F73C3E"/>
    <w:rsid w:val="00F76FDE"/>
    <w:rsid w:val="00F80AF1"/>
    <w:rsid w:val="00F84785"/>
    <w:rsid w:val="00F84AC3"/>
    <w:rsid w:val="00F93343"/>
    <w:rsid w:val="00F95B60"/>
    <w:rsid w:val="00FA24C3"/>
    <w:rsid w:val="00FB352E"/>
    <w:rsid w:val="00FC0686"/>
    <w:rsid w:val="00FD20BB"/>
    <w:rsid w:val="00FD6CB2"/>
    <w:rsid w:val="00FE135F"/>
    <w:rsid w:val="00FE32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CD50F3F"/>
  <w15:chartTrackingRefBased/>
  <w15:docId w15:val="{25D937A8-B2F7-4AE2-A73D-37A17DC1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4DB0"/>
    <w:rPr>
      <w:color w:val="0563C1" w:themeColor="hyperlink"/>
      <w:u w:val="single"/>
    </w:rPr>
  </w:style>
  <w:style w:type="character" w:styleId="Mentionnonrsolue">
    <w:name w:val="Unresolved Mention"/>
    <w:basedOn w:val="Policepardfaut"/>
    <w:uiPriority w:val="99"/>
    <w:semiHidden/>
    <w:unhideWhenUsed/>
    <w:rsid w:val="00BB4DB0"/>
    <w:rPr>
      <w:color w:val="605E5C"/>
      <w:shd w:val="clear" w:color="auto" w:fill="E1DFDD"/>
    </w:rPr>
  </w:style>
  <w:style w:type="paragraph" w:styleId="NormalWeb">
    <w:name w:val="Normal (Web)"/>
    <w:basedOn w:val="Normal"/>
    <w:uiPriority w:val="99"/>
    <w:semiHidden/>
    <w:unhideWhenUsed/>
    <w:rsid w:val="001C3B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26D76"/>
    <w:pPr>
      <w:tabs>
        <w:tab w:val="center" w:pos="4536"/>
        <w:tab w:val="right" w:pos="9072"/>
      </w:tabs>
      <w:spacing w:after="0" w:line="240" w:lineRule="auto"/>
    </w:pPr>
  </w:style>
  <w:style w:type="character" w:customStyle="1" w:styleId="En-tteCar">
    <w:name w:val="En-tête Car"/>
    <w:basedOn w:val="Policepardfaut"/>
    <w:link w:val="En-tte"/>
    <w:uiPriority w:val="99"/>
    <w:rsid w:val="00226D76"/>
  </w:style>
  <w:style w:type="paragraph" w:styleId="Pieddepage">
    <w:name w:val="footer"/>
    <w:basedOn w:val="Normal"/>
    <w:link w:val="PieddepageCar"/>
    <w:uiPriority w:val="99"/>
    <w:unhideWhenUsed/>
    <w:rsid w:val="00226D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6D76"/>
  </w:style>
  <w:style w:type="table" w:styleId="Grilledutableau">
    <w:name w:val="Table Grid"/>
    <w:basedOn w:val="TableauNormal"/>
    <w:uiPriority w:val="39"/>
    <w:rsid w:val="00A726B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link w:val="ParagraphedelisteCar"/>
    <w:uiPriority w:val="34"/>
    <w:qFormat/>
    <w:rsid w:val="00A726B1"/>
    <w:pPr>
      <w:ind w:left="720"/>
      <w:contextualSpacing/>
    </w:pPr>
  </w:style>
  <w:style w:type="character" w:styleId="Lienhypertextesuivivisit">
    <w:name w:val="FollowedHyperlink"/>
    <w:basedOn w:val="Policepardfaut"/>
    <w:uiPriority w:val="99"/>
    <w:semiHidden/>
    <w:unhideWhenUsed/>
    <w:rsid w:val="00D931DC"/>
    <w:rPr>
      <w:color w:val="954F72" w:themeColor="followedHyperlink"/>
      <w:u w:val="single"/>
    </w:rPr>
  </w:style>
  <w:style w:type="paragraph" w:styleId="Textedebulles">
    <w:name w:val="Balloon Text"/>
    <w:basedOn w:val="Normal"/>
    <w:link w:val="TextedebullesCar"/>
    <w:uiPriority w:val="99"/>
    <w:semiHidden/>
    <w:unhideWhenUsed/>
    <w:rsid w:val="007C34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34E4"/>
    <w:rPr>
      <w:rFonts w:ascii="Segoe UI" w:hAnsi="Segoe UI" w:cs="Segoe UI"/>
      <w:sz w:val="18"/>
      <w:szCs w:val="18"/>
    </w:rPr>
  </w:style>
  <w:style w:type="character" w:styleId="Marquedecommentaire">
    <w:name w:val="annotation reference"/>
    <w:basedOn w:val="Policepardfaut"/>
    <w:uiPriority w:val="99"/>
    <w:semiHidden/>
    <w:unhideWhenUsed/>
    <w:rsid w:val="001F7F46"/>
    <w:rPr>
      <w:sz w:val="16"/>
      <w:szCs w:val="16"/>
    </w:rPr>
  </w:style>
  <w:style w:type="paragraph" w:styleId="Commentaire">
    <w:name w:val="annotation text"/>
    <w:basedOn w:val="Normal"/>
    <w:link w:val="CommentaireCar"/>
    <w:uiPriority w:val="99"/>
    <w:semiHidden/>
    <w:unhideWhenUsed/>
    <w:rsid w:val="001F7F46"/>
    <w:pPr>
      <w:spacing w:line="240" w:lineRule="auto"/>
    </w:pPr>
    <w:rPr>
      <w:sz w:val="20"/>
      <w:szCs w:val="20"/>
    </w:rPr>
  </w:style>
  <w:style w:type="character" w:customStyle="1" w:styleId="CommentaireCar">
    <w:name w:val="Commentaire Car"/>
    <w:basedOn w:val="Policepardfaut"/>
    <w:link w:val="Commentaire"/>
    <w:uiPriority w:val="99"/>
    <w:semiHidden/>
    <w:rsid w:val="001F7F46"/>
    <w:rPr>
      <w:sz w:val="20"/>
      <w:szCs w:val="20"/>
    </w:rPr>
  </w:style>
  <w:style w:type="paragraph" w:styleId="Objetducommentaire">
    <w:name w:val="annotation subject"/>
    <w:basedOn w:val="Commentaire"/>
    <w:next w:val="Commentaire"/>
    <w:link w:val="ObjetducommentaireCar"/>
    <w:uiPriority w:val="99"/>
    <w:semiHidden/>
    <w:unhideWhenUsed/>
    <w:rsid w:val="001F7F46"/>
    <w:rPr>
      <w:b/>
      <w:bCs/>
    </w:rPr>
  </w:style>
  <w:style w:type="character" w:customStyle="1" w:styleId="ObjetducommentaireCar">
    <w:name w:val="Objet du commentaire Car"/>
    <w:basedOn w:val="CommentaireCar"/>
    <w:link w:val="Objetducommentaire"/>
    <w:uiPriority w:val="99"/>
    <w:semiHidden/>
    <w:rsid w:val="001F7F46"/>
    <w:rPr>
      <w:b/>
      <w:bCs/>
      <w:sz w:val="20"/>
      <w:szCs w:val="20"/>
    </w:rPr>
  </w:style>
  <w:style w:type="paragraph" w:customStyle="1" w:styleId="Default">
    <w:name w:val="Default"/>
    <w:rsid w:val="00027EB3"/>
    <w:pPr>
      <w:autoSpaceDE w:val="0"/>
      <w:autoSpaceDN w:val="0"/>
      <w:adjustRightInd w:val="0"/>
      <w:spacing w:after="0" w:line="240" w:lineRule="auto"/>
    </w:pPr>
    <w:rPr>
      <w:rFonts w:ascii="Calibri" w:hAnsi="Calibri" w:cs="Calibri"/>
      <w:color w:val="000000"/>
      <w:sz w:val="24"/>
      <w:szCs w:val="24"/>
    </w:rPr>
  </w:style>
  <w:style w:type="paragraph" w:customStyle="1" w:styleId="Paragraphestandard">
    <w:name w:val="[Paragraphe standard]"/>
    <w:basedOn w:val="Normal"/>
    <w:uiPriority w:val="99"/>
    <w:rsid w:val="001230D3"/>
    <w:pPr>
      <w:widowControl w:val="0"/>
      <w:autoSpaceDE w:val="0"/>
      <w:autoSpaceDN w:val="0"/>
      <w:adjustRightInd w:val="0"/>
      <w:spacing w:after="0" w:line="288" w:lineRule="auto"/>
    </w:pPr>
    <w:rPr>
      <w:rFonts w:ascii="MinionPro-Regular" w:hAnsi="MinionPro-Regular" w:cs="MinionPro-Regular"/>
      <w:color w:val="000000"/>
      <w:sz w:val="24"/>
      <w:szCs w:val="24"/>
    </w:rPr>
  </w:style>
  <w:style w:type="paragraph" w:customStyle="1" w:styleId="xmsonormal">
    <w:name w:val="x_msonormal"/>
    <w:basedOn w:val="Normal"/>
    <w:rsid w:val="00DB45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s21">
    <w:name w:val="x_s21"/>
    <w:basedOn w:val="Normal"/>
    <w:rsid w:val="00D806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D806B5"/>
  </w:style>
  <w:style w:type="character" w:styleId="Accentuation">
    <w:name w:val="Emphasis"/>
    <w:basedOn w:val="Policepardfaut"/>
    <w:uiPriority w:val="20"/>
    <w:qFormat/>
    <w:rsid w:val="002345BD"/>
    <w:rPr>
      <w:i/>
      <w:iCs/>
    </w:rPr>
  </w:style>
  <w:style w:type="paragraph" w:customStyle="1" w:styleId="css-s6jpj4">
    <w:name w:val="css-s6jpj4"/>
    <w:basedOn w:val="Normal"/>
    <w:rsid w:val="00021B2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6427">
      <w:bodyDiv w:val="1"/>
      <w:marLeft w:val="0"/>
      <w:marRight w:val="0"/>
      <w:marTop w:val="0"/>
      <w:marBottom w:val="0"/>
      <w:divBdr>
        <w:top w:val="none" w:sz="0" w:space="0" w:color="auto"/>
        <w:left w:val="none" w:sz="0" w:space="0" w:color="auto"/>
        <w:bottom w:val="none" w:sz="0" w:space="0" w:color="auto"/>
        <w:right w:val="none" w:sz="0" w:space="0" w:color="auto"/>
      </w:divBdr>
    </w:div>
    <w:div w:id="726690087">
      <w:bodyDiv w:val="1"/>
      <w:marLeft w:val="0"/>
      <w:marRight w:val="0"/>
      <w:marTop w:val="0"/>
      <w:marBottom w:val="0"/>
      <w:divBdr>
        <w:top w:val="none" w:sz="0" w:space="0" w:color="auto"/>
        <w:left w:val="none" w:sz="0" w:space="0" w:color="auto"/>
        <w:bottom w:val="none" w:sz="0" w:space="0" w:color="auto"/>
        <w:right w:val="none" w:sz="0" w:space="0" w:color="auto"/>
      </w:divBdr>
    </w:div>
    <w:div w:id="760101250">
      <w:bodyDiv w:val="1"/>
      <w:marLeft w:val="0"/>
      <w:marRight w:val="0"/>
      <w:marTop w:val="0"/>
      <w:marBottom w:val="0"/>
      <w:divBdr>
        <w:top w:val="none" w:sz="0" w:space="0" w:color="auto"/>
        <w:left w:val="none" w:sz="0" w:space="0" w:color="auto"/>
        <w:bottom w:val="none" w:sz="0" w:space="0" w:color="auto"/>
        <w:right w:val="none" w:sz="0" w:space="0" w:color="auto"/>
      </w:divBdr>
    </w:div>
    <w:div w:id="972253317">
      <w:bodyDiv w:val="1"/>
      <w:marLeft w:val="0"/>
      <w:marRight w:val="0"/>
      <w:marTop w:val="0"/>
      <w:marBottom w:val="0"/>
      <w:divBdr>
        <w:top w:val="none" w:sz="0" w:space="0" w:color="auto"/>
        <w:left w:val="none" w:sz="0" w:space="0" w:color="auto"/>
        <w:bottom w:val="none" w:sz="0" w:space="0" w:color="auto"/>
        <w:right w:val="none" w:sz="0" w:space="0" w:color="auto"/>
      </w:divBdr>
    </w:div>
    <w:div w:id="975331204">
      <w:bodyDiv w:val="1"/>
      <w:marLeft w:val="0"/>
      <w:marRight w:val="0"/>
      <w:marTop w:val="0"/>
      <w:marBottom w:val="0"/>
      <w:divBdr>
        <w:top w:val="none" w:sz="0" w:space="0" w:color="auto"/>
        <w:left w:val="none" w:sz="0" w:space="0" w:color="auto"/>
        <w:bottom w:val="none" w:sz="0" w:space="0" w:color="auto"/>
        <w:right w:val="none" w:sz="0" w:space="0" w:color="auto"/>
      </w:divBdr>
    </w:div>
    <w:div w:id="1079329026">
      <w:bodyDiv w:val="1"/>
      <w:marLeft w:val="0"/>
      <w:marRight w:val="0"/>
      <w:marTop w:val="0"/>
      <w:marBottom w:val="0"/>
      <w:divBdr>
        <w:top w:val="none" w:sz="0" w:space="0" w:color="auto"/>
        <w:left w:val="none" w:sz="0" w:space="0" w:color="auto"/>
        <w:bottom w:val="none" w:sz="0" w:space="0" w:color="auto"/>
        <w:right w:val="none" w:sz="0" w:space="0" w:color="auto"/>
      </w:divBdr>
    </w:div>
    <w:div w:id="1104884402">
      <w:bodyDiv w:val="1"/>
      <w:marLeft w:val="0"/>
      <w:marRight w:val="0"/>
      <w:marTop w:val="0"/>
      <w:marBottom w:val="0"/>
      <w:divBdr>
        <w:top w:val="none" w:sz="0" w:space="0" w:color="auto"/>
        <w:left w:val="none" w:sz="0" w:space="0" w:color="auto"/>
        <w:bottom w:val="none" w:sz="0" w:space="0" w:color="auto"/>
        <w:right w:val="none" w:sz="0" w:space="0" w:color="auto"/>
      </w:divBdr>
    </w:div>
    <w:div w:id="1231381397">
      <w:bodyDiv w:val="1"/>
      <w:marLeft w:val="0"/>
      <w:marRight w:val="0"/>
      <w:marTop w:val="0"/>
      <w:marBottom w:val="0"/>
      <w:divBdr>
        <w:top w:val="none" w:sz="0" w:space="0" w:color="auto"/>
        <w:left w:val="none" w:sz="0" w:space="0" w:color="auto"/>
        <w:bottom w:val="none" w:sz="0" w:space="0" w:color="auto"/>
        <w:right w:val="none" w:sz="0" w:space="0" w:color="auto"/>
      </w:divBdr>
    </w:div>
    <w:div w:id="1268196013">
      <w:bodyDiv w:val="1"/>
      <w:marLeft w:val="0"/>
      <w:marRight w:val="0"/>
      <w:marTop w:val="0"/>
      <w:marBottom w:val="0"/>
      <w:divBdr>
        <w:top w:val="none" w:sz="0" w:space="0" w:color="auto"/>
        <w:left w:val="none" w:sz="0" w:space="0" w:color="auto"/>
        <w:bottom w:val="none" w:sz="0" w:space="0" w:color="auto"/>
        <w:right w:val="none" w:sz="0" w:space="0" w:color="auto"/>
      </w:divBdr>
    </w:div>
    <w:div w:id="1315183054">
      <w:bodyDiv w:val="1"/>
      <w:marLeft w:val="0"/>
      <w:marRight w:val="0"/>
      <w:marTop w:val="0"/>
      <w:marBottom w:val="0"/>
      <w:divBdr>
        <w:top w:val="none" w:sz="0" w:space="0" w:color="auto"/>
        <w:left w:val="none" w:sz="0" w:space="0" w:color="auto"/>
        <w:bottom w:val="none" w:sz="0" w:space="0" w:color="auto"/>
        <w:right w:val="none" w:sz="0" w:space="0" w:color="auto"/>
      </w:divBdr>
    </w:div>
    <w:div w:id="1615674664">
      <w:bodyDiv w:val="1"/>
      <w:marLeft w:val="0"/>
      <w:marRight w:val="0"/>
      <w:marTop w:val="0"/>
      <w:marBottom w:val="0"/>
      <w:divBdr>
        <w:top w:val="none" w:sz="0" w:space="0" w:color="auto"/>
        <w:left w:val="none" w:sz="0" w:space="0" w:color="auto"/>
        <w:bottom w:val="none" w:sz="0" w:space="0" w:color="auto"/>
        <w:right w:val="none" w:sz="0" w:space="0" w:color="auto"/>
      </w:divBdr>
    </w:div>
    <w:div w:id="1623340018">
      <w:bodyDiv w:val="1"/>
      <w:marLeft w:val="0"/>
      <w:marRight w:val="0"/>
      <w:marTop w:val="0"/>
      <w:marBottom w:val="0"/>
      <w:divBdr>
        <w:top w:val="none" w:sz="0" w:space="0" w:color="auto"/>
        <w:left w:val="none" w:sz="0" w:space="0" w:color="auto"/>
        <w:bottom w:val="none" w:sz="0" w:space="0" w:color="auto"/>
        <w:right w:val="none" w:sz="0" w:space="0" w:color="auto"/>
      </w:divBdr>
      <w:divsChild>
        <w:div w:id="1294755966">
          <w:marLeft w:val="0"/>
          <w:marRight w:val="0"/>
          <w:marTop w:val="0"/>
          <w:marBottom w:val="0"/>
          <w:divBdr>
            <w:top w:val="none" w:sz="0" w:space="0" w:color="auto"/>
            <w:left w:val="none" w:sz="0" w:space="0" w:color="auto"/>
            <w:bottom w:val="none" w:sz="0" w:space="0" w:color="auto"/>
            <w:right w:val="none" w:sz="0" w:space="0" w:color="auto"/>
          </w:divBdr>
        </w:div>
      </w:divsChild>
    </w:div>
    <w:div w:id="1666320235">
      <w:bodyDiv w:val="1"/>
      <w:marLeft w:val="0"/>
      <w:marRight w:val="0"/>
      <w:marTop w:val="0"/>
      <w:marBottom w:val="0"/>
      <w:divBdr>
        <w:top w:val="none" w:sz="0" w:space="0" w:color="auto"/>
        <w:left w:val="none" w:sz="0" w:space="0" w:color="auto"/>
        <w:bottom w:val="none" w:sz="0" w:space="0" w:color="auto"/>
        <w:right w:val="none" w:sz="0" w:space="0" w:color="auto"/>
      </w:divBdr>
    </w:div>
    <w:div w:id="1795521251">
      <w:bodyDiv w:val="1"/>
      <w:marLeft w:val="0"/>
      <w:marRight w:val="0"/>
      <w:marTop w:val="0"/>
      <w:marBottom w:val="0"/>
      <w:divBdr>
        <w:top w:val="none" w:sz="0" w:space="0" w:color="auto"/>
        <w:left w:val="none" w:sz="0" w:space="0" w:color="auto"/>
        <w:bottom w:val="none" w:sz="0" w:space="0" w:color="auto"/>
        <w:right w:val="none" w:sz="0" w:space="0" w:color="auto"/>
      </w:divBdr>
    </w:div>
    <w:div w:id="1813056611">
      <w:bodyDiv w:val="1"/>
      <w:marLeft w:val="0"/>
      <w:marRight w:val="0"/>
      <w:marTop w:val="0"/>
      <w:marBottom w:val="0"/>
      <w:divBdr>
        <w:top w:val="none" w:sz="0" w:space="0" w:color="auto"/>
        <w:left w:val="none" w:sz="0" w:space="0" w:color="auto"/>
        <w:bottom w:val="none" w:sz="0" w:space="0" w:color="auto"/>
        <w:right w:val="none" w:sz="0" w:space="0" w:color="auto"/>
      </w:divBdr>
    </w:div>
    <w:div w:id="1878201647">
      <w:bodyDiv w:val="1"/>
      <w:marLeft w:val="0"/>
      <w:marRight w:val="0"/>
      <w:marTop w:val="0"/>
      <w:marBottom w:val="0"/>
      <w:divBdr>
        <w:top w:val="none" w:sz="0" w:space="0" w:color="auto"/>
        <w:left w:val="none" w:sz="0" w:space="0" w:color="auto"/>
        <w:bottom w:val="none" w:sz="0" w:space="0" w:color="auto"/>
        <w:right w:val="none" w:sz="0" w:space="0" w:color="auto"/>
      </w:divBdr>
      <w:divsChild>
        <w:div w:id="1793984202">
          <w:marLeft w:val="0"/>
          <w:marRight w:val="0"/>
          <w:marTop w:val="0"/>
          <w:marBottom w:val="0"/>
          <w:divBdr>
            <w:top w:val="none" w:sz="0" w:space="0" w:color="auto"/>
            <w:left w:val="none" w:sz="0" w:space="0" w:color="auto"/>
            <w:bottom w:val="none" w:sz="0" w:space="0" w:color="auto"/>
            <w:right w:val="none" w:sz="0" w:space="0" w:color="auto"/>
          </w:divBdr>
          <w:divsChild>
            <w:div w:id="1586762726">
              <w:marLeft w:val="0"/>
              <w:marRight w:val="0"/>
              <w:marTop w:val="100"/>
              <w:marBottom w:val="100"/>
              <w:divBdr>
                <w:top w:val="none" w:sz="0" w:space="0" w:color="auto"/>
                <w:left w:val="none" w:sz="0" w:space="0" w:color="auto"/>
                <w:bottom w:val="none" w:sz="0" w:space="0" w:color="auto"/>
                <w:right w:val="none" w:sz="0" w:space="0" w:color="auto"/>
              </w:divBdr>
              <w:divsChild>
                <w:div w:id="3172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33888">
      <w:bodyDiv w:val="1"/>
      <w:marLeft w:val="0"/>
      <w:marRight w:val="0"/>
      <w:marTop w:val="0"/>
      <w:marBottom w:val="0"/>
      <w:divBdr>
        <w:top w:val="none" w:sz="0" w:space="0" w:color="auto"/>
        <w:left w:val="none" w:sz="0" w:space="0" w:color="auto"/>
        <w:bottom w:val="none" w:sz="0" w:space="0" w:color="auto"/>
        <w:right w:val="none" w:sz="0" w:space="0" w:color="auto"/>
      </w:divBdr>
    </w:div>
    <w:div w:id="2039697864">
      <w:bodyDiv w:val="1"/>
      <w:marLeft w:val="0"/>
      <w:marRight w:val="0"/>
      <w:marTop w:val="0"/>
      <w:marBottom w:val="0"/>
      <w:divBdr>
        <w:top w:val="none" w:sz="0" w:space="0" w:color="auto"/>
        <w:left w:val="none" w:sz="0" w:space="0" w:color="auto"/>
        <w:bottom w:val="none" w:sz="0" w:space="0" w:color="auto"/>
        <w:right w:val="none" w:sz="0" w:space="0" w:color="auto"/>
      </w:divBdr>
    </w:div>
    <w:div w:id="2094158510">
      <w:bodyDiv w:val="1"/>
      <w:marLeft w:val="0"/>
      <w:marRight w:val="0"/>
      <w:marTop w:val="0"/>
      <w:marBottom w:val="0"/>
      <w:divBdr>
        <w:top w:val="none" w:sz="0" w:space="0" w:color="auto"/>
        <w:left w:val="none" w:sz="0" w:space="0" w:color="auto"/>
        <w:bottom w:val="none" w:sz="0" w:space="0" w:color="auto"/>
        <w:right w:val="none" w:sz="0" w:space="0" w:color="auto"/>
      </w:divBdr>
    </w:div>
    <w:div w:id="212383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surgencebordeauxmetropol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villemonshopping.fr" TargetMode="External"/><Relationship Id="rId4" Type="http://schemas.openxmlformats.org/officeDocument/2006/relationships/settings" Target="settings.xml"/><Relationship Id="rId9" Type="http://schemas.openxmlformats.org/officeDocument/2006/relationships/hyperlink" Target="http://www.mavillemonshopping.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garcia@bordeauxgironde.cci.fr" TargetMode="External"/><Relationship Id="rId1" Type="http://schemas.openxmlformats.org/officeDocument/2006/relationships/hyperlink" Target="mailto:pgarcia@bordeauxgironde.cci.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21D97-64B7-4443-8E20-0716E136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4</Pages>
  <Words>1892</Words>
  <Characters>10412</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MANSOUR</dc:creator>
  <cp:keywords/>
  <dc:description/>
  <cp:lastModifiedBy>Philippe GARCIA</cp:lastModifiedBy>
  <cp:revision>173</cp:revision>
  <cp:lastPrinted>2020-12-02T07:45:00Z</cp:lastPrinted>
  <dcterms:created xsi:type="dcterms:W3CDTF">2020-11-03T16:07:00Z</dcterms:created>
  <dcterms:modified xsi:type="dcterms:W3CDTF">2020-12-03T08:47:00Z</dcterms:modified>
</cp:coreProperties>
</file>